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rFonts w:ascii="Times New Roman" w:hAnsi="Times New Roman"/>
          <w:b/>
          <w:b/>
          <w:bCs/>
          <w:sz w:val="24"/>
          <w:szCs w:val="24"/>
        </w:rPr>
      </w:pPr>
      <w:r>
        <w:rPr>
          <w:rFonts w:ascii="Times New Roman" w:hAnsi="Times New Roman"/>
          <w:b/>
          <w:bCs/>
          <w:sz w:val="24"/>
          <w:szCs w:val="24"/>
        </w:rPr>
        <w:t xml:space="preserve">Général </w:t>
      </w:r>
      <w:r>
        <w:rPr>
          <w:rFonts w:ascii="Times New Roman" w:hAnsi="Times New Roman"/>
          <w:b/>
          <w:bCs/>
          <w:sz w:val="24"/>
          <w:szCs w:val="24"/>
        </w:rPr>
        <w:t xml:space="preserve">(2S) </w:t>
      </w:r>
      <w:r>
        <w:rPr>
          <w:rFonts w:ascii="Times New Roman" w:hAnsi="Times New Roman"/>
          <w:b/>
          <w:bCs/>
          <w:sz w:val="24"/>
          <w:szCs w:val="24"/>
        </w:rPr>
        <w:t xml:space="preserve">Dominique DELAWARDE                                                      </w:t>
      </w:r>
      <w:r>
        <w:rPr>
          <w:rFonts w:ascii="Times New Roman" w:hAnsi="Times New Roman"/>
          <w:b/>
          <w:bCs/>
          <w:sz w:val="24"/>
          <w:szCs w:val="24"/>
        </w:rPr>
        <w:t>19 décembre 2016</w:t>
      </w:r>
    </w:p>
    <w:p>
      <w:pPr>
        <w:pStyle w:val="Normal"/>
        <w:jc w:val="left"/>
        <w:rPr>
          <w:rFonts w:ascii="Times New Roman" w:hAnsi="Times New Roman"/>
          <w:b w:val="false"/>
          <w:b w:val="false"/>
          <w:bCs w:val="false"/>
          <w:sz w:val="24"/>
          <w:szCs w:val="24"/>
        </w:rPr>
      </w:pPr>
      <w:r>
        <w:rPr>
          <w:rFonts w:ascii="Times New Roman" w:hAnsi="Times New Roman"/>
          <w:b w:val="false"/>
          <w:bCs w:val="false"/>
          <w:sz w:val="24"/>
          <w:szCs w:val="24"/>
        </w:rPr>
        <w:t>ancien chef «Situation-Renseignement-Guerre électronique»</w:t>
      </w:r>
    </w:p>
    <w:p>
      <w:pPr>
        <w:pStyle w:val="Normal"/>
        <w:jc w:val="left"/>
        <w:rPr>
          <w:rFonts w:ascii="Times New Roman" w:hAnsi="Times New Roman"/>
          <w:b w:val="false"/>
          <w:b w:val="false"/>
          <w:bCs w:val="false"/>
          <w:sz w:val="24"/>
          <w:szCs w:val="24"/>
        </w:rPr>
      </w:pPr>
      <w:r>
        <w:rPr>
          <w:rFonts w:ascii="Times New Roman" w:hAnsi="Times New Roman"/>
          <w:b w:val="false"/>
          <w:bCs w:val="false"/>
          <w:sz w:val="24"/>
          <w:szCs w:val="24"/>
        </w:rPr>
        <w:t>à l’État major interarmées de Planification opérationnelle</w:t>
      </w:r>
    </w:p>
    <w:p>
      <w:pPr>
        <w:pStyle w:val="Normal"/>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jc w:val="center"/>
        <w:rPr>
          <w:rFonts w:ascii="Times New Roman" w:hAnsi="Times New Roman"/>
          <w:b/>
          <w:b/>
          <w:bCs/>
          <w:sz w:val="24"/>
          <w:szCs w:val="24"/>
        </w:rPr>
      </w:pPr>
      <w:r>
        <w:rPr>
          <w:rFonts w:ascii="Times New Roman" w:hAnsi="Times New Roman"/>
          <w:b/>
          <w:bCs/>
          <w:sz w:val="24"/>
          <w:szCs w:val="24"/>
        </w:rPr>
      </w:r>
    </w:p>
    <w:p>
      <w:pPr>
        <w:pStyle w:val="Normal"/>
        <w:jc w:val="center"/>
        <w:rPr>
          <w:rFonts w:ascii="Times New Roman" w:hAnsi="Times New Roman"/>
          <w:b/>
          <w:b/>
          <w:bCs/>
          <w:sz w:val="24"/>
          <w:szCs w:val="24"/>
        </w:rPr>
      </w:pPr>
      <w:r>
        <w:rPr>
          <w:rFonts w:ascii="Times New Roman" w:hAnsi="Times New Roman"/>
          <w:b/>
          <w:bCs/>
          <w:sz w:val="24"/>
          <w:szCs w:val="24"/>
        </w:rPr>
      </w:r>
    </w:p>
    <w:p>
      <w:pPr>
        <w:pStyle w:val="Normal"/>
        <w:jc w:val="center"/>
        <w:rPr>
          <w:rFonts w:ascii="Times New Roman" w:hAnsi="Times New Roman"/>
          <w:b/>
          <w:b/>
          <w:bCs/>
          <w:sz w:val="24"/>
          <w:szCs w:val="24"/>
        </w:rPr>
      </w:pPr>
      <w:r>
        <w:rPr>
          <w:rFonts w:ascii="Times New Roman" w:hAnsi="Times New Roman"/>
          <w:b/>
          <w:bCs/>
          <w:sz w:val="24"/>
          <w:szCs w:val="24"/>
        </w:rPr>
      </w:r>
    </w:p>
    <w:p>
      <w:pPr>
        <w:pStyle w:val="Normal"/>
        <w:jc w:val="center"/>
        <w:rPr>
          <w:rFonts w:ascii="Times New Roman" w:hAnsi="Times New Roman"/>
          <w:b/>
          <w:b/>
          <w:bCs/>
          <w:sz w:val="24"/>
          <w:szCs w:val="24"/>
        </w:rPr>
      </w:pPr>
      <w:r>
        <w:rPr>
          <w:rFonts w:ascii="Times New Roman" w:hAnsi="Times New Roman"/>
          <w:b/>
          <w:bCs/>
          <w:sz w:val="24"/>
          <w:szCs w:val="24"/>
        </w:rPr>
      </w:r>
    </w:p>
    <w:p>
      <w:pPr>
        <w:pStyle w:val="Normal"/>
        <w:jc w:val="center"/>
        <w:rPr>
          <w:rFonts w:ascii="Times New Roman" w:hAnsi="Times New Roman"/>
          <w:b/>
          <w:b/>
          <w:bCs/>
          <w:sz w:val="24"/>
          <w:szCs w:val="24"/>
        </w:rPr>
      </w:pPr>
      <w:r>
        <w:rPr>
          <w:rFonts w:ascii="Times New Roman" w:hAnsi="Times New Roman"/>
          <w:b/>
          <w:bCs/>
          <w:sz w:val="24"/>
          <w:szCs w:val="24"/>
        </w:rPr>
      </w:r>
    </w:p>
    <w:p>
      <w:pPr>
        <w:pStyle w:val="Normal"/>
        <w:jc w:val="center"/>
        <w:rPr>
          <w:rFonts w:ascii="Times New Roman" w:hAnsi="Times New Roman"/>
          <w:b/>
          <w:b/>
          <w:bCs/>
          <w:sz w:val="24"/>
          <w:szCs w:val="24"/>
        </w:rPr>
      </w:pPr>
      <w:r>
        <w:rPr>
          <w:rFonts w:ascii="Times New Roman" w:hAnsi="Times New Roman"/>
          <w:b/>
          <w:bCs/>
          <w:sz w:val="24"/>
          <w:szCs w:val="24"/>
        </w:rPr>
      </w:r>
    </w:p>
    <w:p>
      <w:pPr>
        <w:pStyle w:val="Normal"/>
        <w:jc w:val="center"/>
        <w:rPr>
          <w:rFonts w:ascii="Times New Roman" w:hAnsi="Times New Roman"/>
          <w:b/>
          <w:b/>
          <w:bCs/>
          <w:sz w:val="24"/>
          <w:szCs w:val="24"/>
        </w:rPr>
      </w:pPr>
      <w:r>
        <w:rPr>
          <w:rFonts w:ascii="Times New Roman" w:hAnsi="Times New Roman"/>
          <w:b/>
          <w:bCs/>
          <w:sz w:val="24"/>
          <w:szCs w:val="24"/>
        </w:rPr>
        <w:t>Avant propos</w:t>
      </w:r>
    </w:p>
    <w:p>
      <w:pPr>
        <w:pStyle w:val="Normal"/>
        <w:jc w:val="center"/>
        <w:rPr>
          <w:rFonts w:ascii="Times New Roman" w:hAnsi="Times New Roman"/>
          <w:sz w:val="24"/>
          <w:szCs w:val="24"/>
        </w:rPr>
      </w:pPr>
      <w:r>
        <w:rPr>
          <w:rFonts w:ascii="Times New Roman" w:hAnsi="Times New Roman"/>
          <w:sz w:val="24"/>
          <w:szCs w:val="24"/>
        </w:rPr>
      </w:r>
    </w:p>
    <w:p>
      <w:pPr>
        <w:pStyle w:val="Normal"/>
        <w:jc w:val="center"/>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sz w:val="24"/>
          <w:szCs w:val="24"/>
        </w:rPr>
      </w:pPr>
      <w:r>
        <w:rPr>
          <w:rFonts w:ascii="Times New Roman" w:hAnsi="Times New Roman"/>
          <w:sz w:val="24"/>
          <w:szCs w:val="24"/>
        </w:rPr>
        <w:tab/>
        <w:t>Le 24 Novembre 20</w:t>
      </w:r>
      <w:r>
        <w:rPr>
          <w:rFonts w:ascii="Times New Roman" w:hAnsi="Times New Roman"/>
          <w:b/>
          <w:bCs/>
          <w:sz w:val="24"/>
          <w:szCs w:val="24"/>
          <w:u w:val="single"/>
        </w:rPr>
        <w:t>15</w:t>
      </w:r>
      <w:r>
        <w:rPr>
          <w:rFonts w:ascii="Times New Roman" w:hAnsi="Times New Roman"/>
          <w:sz w:val="24"/>
          <w:szCs w:val="24"/>
        </w:rPr>
        <w:t xml:space="preserve">, je rédigeais, </w:t>
      </w:r>
      <w:r>
        <w:rPr>
          <w:rFonts w:ascii="Times New Roman" w:hAnsi="Times New Roman"/>
          <w:sz w:val="24"/>
          <w:szCs w:val="24"/>
        </w:rPr>
        <w:t xml:space="preserve">pour mes amis, </w:t>
      </w:r>
      <w:r>
        <w:rPr>
          <w:rFonts w:ascii="Times New Roman" w:hAnsi="Times New Roman"/>
          <w:sz w:val="24"/>
          <w:szCs w:val="24"/>
        </w:rPr>
        <w:t xml:space="preserve">une analyse sur les rôles joués par les USA, </w:t>
      </w:r>
      <w:r>
        <w:rPr>
          <w:rFonts w:ascii="Times New Roman" w:hAnsi="Times New Roman"/>
          <w:sz w:val="24"/>
          <w:szCs w:val="24"/>
        </w:rPr>
        <w:t>l</w:t>
      </w:r>
      <w:r>
        <w:rPr>
          <w:rFonts w:ascii="Times New Roman" w:hAnsi="Times New Roman"/>
          <w:sz w:val="24"/>
          <w:szCs w:val="24"/>
        </w:rPr>
        <w:t xml:space="preserve">a France et Israël dans l'affaire syrienne. J'y constatais </w:t>
      </w:r>
      <w:r>
        <w:rPr>
          <w:rFonts w:ascii="Times New Roman" w:hAnsi="Times New Roman"/>
          <w:b/>
          <w:bCs/>
          <w:sz w:val="24"/>
          <w:szCs w:val="24"/>
        </w:rPr>
        <w:t xml:space="preserve">la connivence des «néoconservateurs» </w:t>
      </w:r>
      <w:r>
        <w:rPr>
          <w:rFonts w:ascii="Times New Roman" w:hAnsi="Times New Roman"/>
          <w:b w:val="false"/>
          <w:bCs w:val="false"/>
          <w:sz w:val="24"/>
          <w:szCs w:val="24"/>
        </w:rPr>
        <w:t xml:space="preserve">qu'ils soient US, français, </w:t>
      </w:r>
      <w:r>
        <w:rPr>
          <w:rFonts w:ascii="Times New Roman" w:hAnsi="Times New Roman"/>
          <w:b w:val="false"/>
          <w:bCs w:val="false"/>
          <w:sz w:val="24"/>
          <w:szCs w:val="24"/>
        </w:rPr>
        <w:t xml:space="preserve">anglais, canadiens, </w:t>
      </w:r>
      <w:r>
        <w:rPr>
          <w:rFonts w:ascii="Times New Roman" w:hAnsi="Times New Roman"/>
          <w:b w:val="false"/>
          <w:bCs w:val="false"/>
          <w:sz w:val="24"/>
          <w:szCs w:val="24"/>
        </w:rPr>
        <w:t>australiens</w:t>
      </w:r>
      <w:r>
        <w:rPr>
          <w:rFonts w:ascii="Times New Roman" w:hAnsi="Times New Roman"/>
          <w:b/>
          <w:bCs/>
          <w:sz w:val="24"/>
          <w:szCs w:val="24"/>
        </w:rPr>
        <w:t xml:space="preserve"> </w:t>
      </w:r>
      <w:r>
        <w:rPr>
          <w:rFonts w:ascii="Times New Roman" w:hAnsi="Times New Roman"/>
          <w:b/>
          <w:bCs/>
          <w:sz w:val="24"/>
          <w:szCs w:val="24"/>
          <w:u w:val="single"/>
        </w:rPr>
        <w:t>au profit d</w:t>
      </w:r>
      <w:r>
        <w:rPr>
          <w:rFonts w:ascii="Times New Roman" w:hAnsi="Times New Roman"/>
          <w:b/>
          <w:bCs/>
          <w:sz w:val="24"/>
          <w:szCs w:val="24"/>
          <w:u w:val="single"/>
        </w:rPr>
        <w:t>e l’État hébreu</w:t>
      </w:r>
      <w:r>
        <w:rPr>
          <w:rFonts w:ascii="Times New Roman" w:hAnsi="Times New Roman"/>
          <w:b/>
          <w:bCs/>
          <w:sz w:val="24"/>
          <w:szCs w:val="24"/>
        </w:rPr>
        <w:t>.</w:t>
      </w:r>
    </w:p>
    <w:p>
      <w:pPr>
        <w:pStyle w:val="Normal"/>
        <w:jc w:val="both"/>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sz w:val="24"/>
          <w:szCs w:val="24"/>
        </w:rPr>
      </w:pPr>
      <w:r>
        <w:rPr>
          <w:rFonts w:ascii="Times New Roman" w:hAnsi="Times New Roman"/>
          <w:sz w:val="24"/>
          <w:szCs w:val="24"/>
        </w:rPr>
        <w:tab/>
        <w:t xml:space="preserve">Pendant un an, j'ai recherché tous les </w:t>
      </w:r>
      <w:r>
        <w:rPr>
          <w:rFonts w:ascii="Times New Roman" w:hAnsi="Times New Roman"/>
          <w:sz w:val="24"/>
          <w:szCs w:val="24"/>
        </w:rPr>
        <w:t>argu</w:t>
      </w:r>
      <w:r>
        <w:rPr>
          <w:rFonts w:ascii="Times New Roman" w:hAnsi="Times New Roman"/>
          <w:sz w:val="24"/>
          <w:szCs w:val="24"/>
        </w:rPr>
        <w:t xml:space="preserve">ments pouvant permettre de contredire ou de  conforter ma thèse. J'ai trouvé de </w:t>
      </w:r>
      <w:r>
        <w:rPr>
          <w:rFonts w:ascii="Times New Roman" w:hAnsi="Times New Roman"/>
          <w:b/>
          <w:bCs/>
          <w:sz w:val="24"/>
          <w:szCs w:val="24"/>
        </w:rPr>
        <w:t xml:space="preserve">nombreux éléments importants, </w:t>
      </w:r>
      <w:r>
        <w:rPr>
          <w:rFonts w:ascii="Times New Roman" w:hAnsi="Times New Roman"/>
          <w:b/>
          <w:bCs/>
          <w:sz w:val="24"/>
          <w:szCs w:val="24"/>
          <w:u w:val="single"/>
        </w:rPr>
        <w:t xml:space="preserve">qui </w:t>
      </w:r>
      <w:r>
        <w:rPr>
          <w:rFonts w:ascii="Times New Roman" w:hAnsi="Times New Roman"/>
          <w:b/>
          <w:bCs/>
          <w:sz w:val="24"/>
          <w:szCs w:val="24"/>
          <w:u w:val="single"/>
        </w:rPr>
        <w:t>me permettent tous de</w:t>
      </w:r>
      <w:r>
        <w:rPr>
          <w:rFonts w:ascii="Times New Roman" w:hAnsi="Times New Roman"/>
          <w:b/>
          <w:bCs/>
          <w:sz w:val="24"/>
          <w:szCs w:val="24"/>
          <w:u w:val="single"/>
        </w:rPr>
        <w:t xml:space="preserve"> conf</w:t>
      </w:r>
      <w:r>
        <w:rPr>
          <w:rFonts w:ascii="Times New Roman" w:hAnsi="Times New Roman"/>
          <w:b/>
          <w:bCs/>
          <w:sz w:val="24"/>
          <w:szCs w:val="24"/>
          <w:u w:val="single"/>
        </w:rPr>
        <w:t>irmer</w:t>
      </w:r>
      <w:r>
        <w:rPr>
          <w:rFonts w:ascii="Times New Roman" w:hAnsi="Times New Roman"/>
          <w:sz w:val="24"/>
          <w:szCs w:val="24"/>
        </w:rPr>
        <w:t xml:space="preserve"> m</w:t>
      </w:r>
      <w:r>
        <w:rPr>
          <w:rFonts w:ascii="Times New Roman" w:hAnsi="Times New Roman"/>
          <w:sz w:val="24"/>
          <w:szCs w:val="24"/>
        </w:rPr>
        <w:t>on analyse</w:t>
      </w:r>
      <w:r>
        <w:rPr>
          <w:rFonts w:ascii="Times New Roman" w:hAnsi="Times New Roman"/>
          <w:sz w:val="24"/>
          <w:szCs w:val="24"/>
        </w:rPr>
        <w:t xml:space="preserve"> de novembre 2015, réactualisé en Mai 2016. </w:t>
      </w:r>
      <w:r>
        <w:rPr>
          <w:rFonts w:ascii="Times New Roman" w:hAnsi="Times New Roman"/>
          <w:sz w:val="24"/>
          <w:szCs w:val="24"/>
        </w:rPr>
        <w:t xml:space="preserve">C'est la raison pour laquelle, aujourd'hui, je persiste </w:t>
      </w:r>
      <w:r>
        <w:rPr>
          <w:rFonts w:ascii="Times New Roman" w:hAnsi="Times New Roman"/>
          <w:b/>
          <w:bCs/>
          <w:sz w:val="24"/>
          <w:szCs w:val="24"/>
          <w:u w:val="single"/>
        </w:rPr>
        <w:t>et je signe</w:t>
      </w:r>
      <w:r>
        <w:rPr>
          <w:rFonts w:ascii="Times New Roman" w:hAnsi="Times New Roman"/>
          <w:sz w:val="24"/>
          <w:szCs w:val="24"/>
        </w:rPr>
        <w:t>.</w:t>
      </w:r>
    </w:p>
    <w:p>
      <w:pPr>
        <w:pStyle w:val="Normal"/>
        <w:jc w:val="both"/>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sz w:val="24"/>
          <w:szCs w:val="24"/>
        </w:rPr>
      </w:pPr>
      <w:r>
        <w:rPr>
          <w:rFonts w:ascii="Times New Roman" w:hAnsi="Times New Roman"/>
          <w:sz w:val="24"/>
          <w:szCs w:val="24"/>
        </w:rPr>
        <w:tab/>
        <w:t xml:space="preserve">Quels sont donc ces nouveaux éléments et que montrent-ils? </w:t>
      </w:r>
      <w:r>
        <w:rPr>
          <w:rFonts w:ascii="Times New Roman" w:hAnsi="Times New Roman"/>
          <w:sz w:val="24"/>
          <w:szCs w:val="24"/>
        </w:rPr>
        <w:t>Je me limiterai aux six plus importants d'entre eux pour ne pas lasser le lecteur.</w:t>
      </w:r>
    </w:p>
    <w:p>
      <w:pPr>
        <w:pStyle w:val="Normal"/>
        <w:jc w:val="both"/>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b/>
          <w:b/>
          <w:bCs/>
          <w:sz w:val="24"/>
          <w:szCs w:val="24"/>
        </w:rPr>
      </w:pPr>
      <w:r>
        <w:rPr>
          <w:rFonts w:ascii="Times New Roman" w:hAnsi="Times New Roman"/>
          <w:b/>
          <w:bCs/>
          <w:sz w:val="24"/>
          <w:szCs w:val="24"/>
        </w:rPr>
        <w:t>1- Les mails d'Hillary Clinton et les «Syria files».</w:t>
      </w:r>
    </w:p>
    <w:p>
      <w:pPr>
        <w:pStyle w:val="Normal"/>
        <w:jc w:val="both"/>
        <w:rPr>
          <w:rFonts w:ascii="Times New Roman" w:hAnsi="Times New Roman"/>
          <w:sz w:val="24"/>
          <w:szCs w:val="24"/>
        </w:rPr>
      </w:pPr>
      <w:r>
        <w:rPr>
          <w:rFonts w:ascii="Times New Roman" w:hAnsi="Times New Roman"/>
          <w:sz w:val="24"/>
          <w:szCs w:val="24"/>
        </w:rPr>
        <w:tab/>
      </w:r>
    </w:p>
    <w:p>
      <w:pPr>
        <w:pStyle w:val="Normal"/>
        <w:jc w:val="both"/>
        <w:rPr>
          <w:rFonts w:ascii="Times New Roman" w:hAnsi="Times New Roman"/>
          <w:sz w:val="24"/>
          <w:szCs w:val="24"/>
        </w:rPr>
      </w:pPr>
      <w:r>
        <w:rPr>
          <w:rFonts w:ascii="Times New Roman" w:hAnsi="Times New Roman"/>
          <w:sz w:val="24"/>
          <w:szCs w:val="24"/>
        </w:rPr>
        <w:tab/>
        <w:t xml:space="preserve">Publiés par Wikileaks, source dont la fiabilité n'a jamais été démentie, ces mails nous révèlent que </w:t>
      </w:r>
      <w:r>
        <w:rPr>
          <w:rFonts w:ascii="Times New Roman" w:hAnsi="Times New Roman"/>
          <w:b/>
          <w:bCs/>
          <w:sz w:val="24"/>
          <w:szCs w:val="24"/>
        </w:rPr>
        <w:t xml:space="preserve">le projet de renverser Bachar El Assad était </w:t>
      </w:r>
      <w:r>
        <w:rPr>
          <w:rFonts w:ascii="Times New Roman" w:hAnsi="Times New Roman"/>
          <w:b/>
          <w:bCs/>
          <w:sz w:val="24"/>
          <w:szCs w:val="24"/>
        </w:rPr>
        <w:t>prévu aux</w:t>
      </w:r>
      <w:r>
        <w:rPr>
          <w:rFonts w:ascii="Times New Roman" w:hAnsi="Times New Roman"/>
          <w:b/>
          <w:bCs/>
          <w:sz w:val="24"/>
          <w:szCs w:val="24"/>
        </w:rPr>
        <w:t xml:space="preserve"> US</w:t>
      </w:r>
      <w:r>
        <w:rPr>
          <w:rFonts w:ascii="Times New Roman" w:hAnsi="Times New Roman"/>
          <w:b/>
          <w:bCs/>
          <w:sz w:val="24"/>
          <w:szCs w:val="24"/>
        </w:rPr>
        <w:t>A</w:t>
      </w:r>
      <w:r>
        <w:rPr>
          <w:rFonts w:ascii="Times New Roman" w:hAnsi="Times New Roman"/>
          <w:b/>
          <w:bCs/>
          <w:sz w:val="24"/>
          <w:szCs w:val="24"/>
        </w:rPr>
        <w:t xml:space="preserve"> bien avant le déclenchement des manifestations à l'origine de la guerre civile….</w:t>
      </w:r>
    </w:p>
    <w:p>
      <w:pPr>
        <w:pStyle w:val="Normal"/>
        <w:jc w:val="left"/>
        <w:rPr>
          <w:rFonts w:ascii="Times New Roman" w:hAnsi="Times New Roman"/>
          <w:sz w:val="24"/>
          <w:szCs w:val="24"/>
        </w:rPr>
      </w:pPr>
      <w:r>
        <w:rPr>
          <w:rFonts w:ascii="Times New Roman" w:hAnsi="Times New Roman"/>
          <w:b w:val="false"/>
          <w:bCs w:val="false"/>
          <w:sz w:val="24"/>
          <w:szCs w:val="24"/>
        </w:rPr>
        <w:t>Un e</w:t>
      </w:r>
      <w:r>
        <w:rPr>
          <w:rFonts w:ascii="Times New Roman" w:hAnsi="Times New Roman"/>
          <w:b w:val="false"/>
          <w:bCs w:val="false"/>
          <w:sz w:val="24"/>
          <w:szCs w:val="24"/>
        </w:rPr>
        <w:t xml:space="preserve">xemple </w:t>
      </w:r>
      <w:r>
        <w:rPr>
          <w:rFonts w:ascii="Times New Roman" w:hAnsi="Times New Roman"/>
          <w:b w:val="false"/>
          <w:bCs w:val="false"/>
          <w:sz w:val="24"/>
          <w:szCs w:val="24"/>
        </w:rPr>
        <w:t xml:space="preserve">parmi </w:t>
      </w:r>
      <w:r>
        <w:rPr>
          <w:rFonts w:ascii="Times New Roman" w:hAnsi="Times New Roman"/>
          <w:b w:val="false"/>
          <w:bCs w:val="false"/>
          <w:sz w:val="24"/>
          <w:szCs w:val="24"/>
        </w:rPr>
        <w:t xml:space="preserve">beaucoup </w:t>
      </w:r>
      <w:r>
        <w:rPr>
          <w:rFonts w:ascii="Times New Roman" w:hAnsi="Times New Roman"/>
          <w:b w:val="false"/>
          <w:bCs w:val="false"/>
          <w:sz w:val="24"/>
          <w:szCs w:val="24"/>
        </w:rPr>
        <w:t>d'autres: ce</w:t>
      </w:r>
      <w:r>
        <w:rPr>
          <w:rFonts w:ascii="Times New Roman" w:hAnsi="Times New Roman"/>
          <w:b w:val="false"/>
          <w:bCs w:val="false"/>
          <w:sz w:val="24"/>
          <w:szCs w:val="24"/>
        </w:rPr>
        <w:t xml:space="preserve"> mail  </w:t>
      </w:r>
      <w:r>
        <w:rPr>
          <w:rFonts w:ascii="Times New Roman" w:hAnsi="Times New Roman"/>
          <w:b w:val="false"/>
          <w:bCs w:val="false"/>
          <w:sz w:val="24"/>
          <w:szCs w:val="24"/>
        </w:rPr>
        <w:t xml:space="preserve">du </w:t>
      </w:r>
      <w:r>
        <w:rPr>
          <w:rFonts w:ascii="Times New Roman" w:hAnsi="Times New Roman"/>
          <w:b/>
          <w:bCs/>
          <w:sz w:val="24"/>
          <w:szCs w:val="24"/>
          <w:u w:val="single"/>
        </w:rPr>
        <w:t>13 Décembre 2006,</w:t>
      </w:r>
      <w:r>
        <w:rPr>
          <w:rFonts w:ascii="Times New Roman" w:hAnsi="Times New Roman"/>
          <w:b/>
          <w:bCs/>
          <w:sz w:val="21"/>
          <w:szCs w:val="21"/>
        </w:rPr>
        <w:t xml:space="preserve">  </w:t>
      </w:r>
      <w:r>
        <w:rPr>
          <w:rFonts w:ascii="Times New Roman" w:hAnsi="Times New Roman"/>
          <w:b/>
          <w:bCs/>
          <w:color w:val="00CCFF"/>
          <w:sz w:val="21"/>
          <w:szCs w:val="21"/>
        </w:rPr>
        <w:t>https://wikileaks.org/plusd/cables/06DAMASCUS5399_a.html</w:t>
      </w:r>
      <w:r>
        <w:rPr>
          <w:rFonts w:ascii="Times New Roman" w:hAnsi="Times New Roman"/>
          <w:b/>
          <w:bCs/>
          <w:sz w:val="21"/>
          <w:szCs w:val="21"/>
        </w:rPr>
        <w:t xml:space="preserve">   </w:t>
      </w:r>
      <w:r>
        <w:rPr>
          <w:rFonts w:ascii="Times New Roman" w:hAnsi="Times New Roman"/>
          <w:b/>
          <w:bCs/>
          <w:sz w:val="24"/>
          <w:szCs w:val="24"/>
        </w:rPr>
        <w:t xml:space="preserve">            </w:t>
        <w:tab/>
        <w:tab/>
        <w:tab/>
        <w:t xml:space="preserve">      </w:t>
        <w:tab/>
        <w:tab/>
      </w:r>
    </w:p>
    <w:p>
      <w:pPr>
        <w:pStyle w:val="Normal"/>
        <w:jc w:val="both"/>
        <w:rPr>
          <w:rFonts w:ascii="Times New Roman" w:hAnsi="Times New Roman"/>
          <w:b w:val="false"/>
          <w:b w:val="false"/>
          <w:bCs w:val="false"/>
          <w:sz w:val="24"/>
          <w:szCs w:val="24"/>
        </w:rPr>
      </w:pPr>
      <w:r>
        <w:rPr>
          <w:rFonts w:ascii="Times New Roman" w:hAnsi="Times New Roman"/>
          <w:b w:val="false"/>
          <w:bCs w:val="false"/>
          <w:sz w:val="24"/>
          <w:szCs w:val="24"/>
        </w:rPr>
        <w:tab/>
      </w:r>
    </w:p>
    <w:p>
      <w:pPr>
        <w:pStyle w:val="Normal"/>
        <w:jc w:val="both"/>
        <w:rPr>
          <w:rFonts w:ascii="Times New Roman" w:hAnsi="Times New Roman"/>
          <w:b w:val="false"/>
          <w:b w:val="false"/>
          <w:bCs w:val="false"/>
          <w:sz w:val="24"/>
          <w:szCs w:val="24"/>
        </w:rPr>
      </w:pPr>
      <w:r>
        <w:rPr>
          <w:rFonts w:ascii="Times New Roman" w:hAnsi="Times New Roman"/>
          <w:b w:val="false"/>
          <w:bCs w:val="false"/>
          <w:sz w:val="24"/>
          <w:szCs w:val="24"/>
        </w:rPr>
        <w:tab/>
        <w:t>Cette révélation est d'ailleurs confirmé</w:t>
      </w:r>
      <w:r>
        <w:rPr>
          <w:rFonts w:ascii="Times New Roman" w:hAnsi="Times New Roman"/>
          <w:b w:val="false"/>
          <w:bCs w:val="false"/>
          <w:sz w:val="24"/>
          <w:szCs w:val="24"/>
        </w:rPr>
        <w:t>e</w:t>
      </w:r>
      <w:r>
        <w:rPr>
          <w:rFonts w:ascii="Times New Roman" w:hAnsi="Times New Roman"/>
          <w:b w:val="false"/>
          <w:bCs w:val="false"/>
          <w:sz w:val="24"/>
          <w:szCs w:val="24"/>
        </w:rPr>
        <w:t xml:space="preserve"> par la déclaration du général Clark, ex commandant en chef de l'OTAN, </w:t>
      </w:r>
      <w:r>
        <w:rPr>
          <w:rFonts w:ascii="Times New Roman" w:hAnsi="Times New Roman"/>
          <w:b w:val="false"/>
          <w:bCs w:val="false"/>
          <w:sz w:val="24"/>
          <w:szCs w:val="24"/>
        </w:rPr>
        <w:t xml:space="preserve">lors d'une conférence en 2007: </w:t>
      </w:r>
      <w:hyperlink r:id="rId2" w:tgtFrame="_blank">
        <w:r>
          <w:rPr>
            <w:rStyle w:val="LienInternet"/>
            <w:rFonts w:ascii="Times New Roman" w:hAnsi="Times New Roman"/>
            <w:b/>
            <w:bCs/>
            <w:color w:val="00CCFF"/>
            <w:sz w:val="21"/>
            <w:szCs w:val="21"/>
          </w:rPr>
          <w:t>https://www.youtube.com/watch?v=vE4DgsCqP8U</w:t>
        </w:r>
      </w:hyperlink>
    </w:p>
    <w:p>
      <w:pPr>
        <w:pStyle w:val="Normal"/>
        <w:jc w:val="both"/>
        <w:rPr>
          <w:rFonts w:ascii="Times New Roman" w:hAnsi="Times New Roman"/>
          <w:b w:val="false"/>
          <w:b w:val="false"/>
          <w:bCs w:val="false"/>
          <w:sz w:val="24"/>
          <w:szCs w:val="24"/>
        </w:rPr>
      </w:pPr>
      <w:r>
        <w:rPr>
          <w:rFonts w:ascii="Times New Roman" w:hAnsi="Times New Roman"/>
          <w:b w:val="false"/>
          <w:bCs w:val="false"/>
          <w:sz w:val="24"/>
          <w:szCs w:val="24"/>
        </w:rPr>
        <w:t>Elle est également confirmée par Mr Roland Dumas, qui a été 10 ans ministre des affaires étrangère</w:t>
      </w:r>
      <w:r>
        <w:rPr>
          <w:rFonts w:ascii="Times New Roman" w:hAnsi="Times New Roman"/>
          <w:b w:val="false"/>
          <w:bCs w:val="false"/>
          <w:sz w:val="24"/>
          <w:szCs w:val="24"/>
        </w:rPr>
        <w:t>s</w:t>
      </w:r>
      <w:r>
        <w:rPr>
          <w:rFonts w:ascii="Times New Roman" w:hAnsi="Times New Roman"/>
          <w:b w:val="false"/>
          <w:bCs w:val="false"/>
          <w:sz w:val="24"/>
          <w:szCs w:val="24"/>
        </w:rPr>
        <w:t xml:space="preserve"> de la France: </w:t>
      </w:r>
      <w:r>
        <w:rPr>
          <w:rFonts w:ascii="Times New Roman" w:hAnsi="Times New Roman"/>
          <w:b/>
          <w:bCs/>
          <w:color w:val="00CCFF"/>
          <w:sz w:val="22"/>
          <w:szCs w:val="22"/>
        </w:rPr>
        <w:t>https://www.youtube.com/watch?v=BH9SHxetO1I</w:t>
      </w:r>
    </w:p>
    <w:p>
      <w:pPr>
        <w:pStyle w:val="Normal"/>
        <w:jc w:val="both"/>
        <w:rPr>
          <w:rFonts w:ascii="Times New Roman" w:hAnsi="Times New Roman"/>
          <w:sz w:val="24"/>
          <w:szCs w:val="24"/>
        </w:rPr>
      </w:pPr>
      <w:r>
        <w:rPr>
          <w:rFonts w:ascii="Times New Roman" w:hAnsi="Times New Roman"/>
          <w:sz w:val="24"/>
          <w:szCs w:val="24"/>
        </w:rPr>
        <w:tab/>
      </w:r>
    </w:p>
    <w:p>
      <w:pPr>
        <w:pStyle w:val="Normal"/>
        <w:jc w:val="both"/>
        <w:rPr>
          <w:rFonts w:ascii="Times New Roman" w:hAnsi="Times New Roman"/>
          <w:sz w:val="24"/>
          <w:szCs w:val="24"/>
        </w:rPr>
      </w:pPr>
      <w:r>
        <w:rPr>
          <w:rFonts w:ascii="Times New Roman" w:hAnsi="Times New Roman"/>
          <w:sz w:val="24"/>
          <w:szCs w:val="24"/>
        </w:rPr>
        <w:tab/>
        <w:t>Ces mails</w:t>
      </w:r>
      <w:r>
        <w:rPr>
          <w:rFonts w:ascii="Times New Roman" w:hAnsi="Times New Roman"/>
          <w:sz w:val="24"/>
          <w:szCs w:val="24"/>
        </w:rPr>
        <w:t xml:space="preserve"> nous </w:t>
      </w:r>
      <w:r>
        <w:rPr>
          <w:rFonts w:ascii="Times New Roman" w:hAnsi="Times New Roman"/>
          <w:sz w:val="24"/>
          <w:szCs w:val="24"/>
        </w:rPr>
        <w:t>apprenn</w:t>
      </w:r>
      <w:r>
        <w:rPr>
          <w:rFonts w:ascii="Times New Roman" w:hAnsi="Times New Roman"/>
          <w:sz w:val="24"/>
          <w:szCs w:val="24"/>
        </w:rPr>
        <w:t xml:space="preserve">ent aussi </w:t>
      </w:r>
      <w:r>
        <w:rPr>
          <w:rFonts w:ascii="Times New Roman" w:hAnsi="Times New Roman"/>
          <w:sz w:val="24"/>
          <w:szCs w:val="24"/>
        </w:rPr>
        <w:t xml:space="preserve">que le renversement de Bachar El Assad, allié de l'Iran, était envisagé </w:t>
      </w:r>
      <w:r>
        <w:rPr>
          <w:rFonts w:ascii="Times New Roman" w:hAnsi="Times New Roman"/>
          <w:b/>
          <w:bCs/>
          <w:sz w:val="24"/>
          <w:szCs w:val="24"/>
          <w:u w:val="single"/>
        </w:rPr>
        <w:t>au profit d'Israël</w:t>
      </w:r>
      <w:r>
        <w:rPr>
          <w:rFonts w:ascii="Times New Roman" w:hAnsi="Times New Roman"/>
          <w:sz w:val="24"/>
          <w:szCs w:val="24"/>
        </w:rPr>
        <w:t>. «</w:t>
      </w:r>
      <w:r>
        <w:rPr>
          <w:rFonts w:ascii="Times New Roman" w:hAnsi="Times New Roman"/>
          <w:i/>
          <w:iCs/>
          <w:sz w:val="24"/>
          <w:szCs w:val="24"/>
        </w:rPr>
        <w:t xml:space="preserve">The best way to help Israel deal with Iran's growing nuclear capability is to help the people of Syria overthrow the regime of Bashar </w:t>
      </w:r>
      <w:r>
        <w:rPr>
          <w:rFonts w:ascii="Times New Roman" w:hAnsi="Times New Roman"/>
          <w:i/>
          <w:iCs/>
          <w:sz w:val="24"/>
          <w:szCs w:val="24"/>
        </w:rPr>
        <w:t xml:space="preserve">el </w:t>
      </w:r>
      <w:r>
        <w:rPr>
          <w:rFonts w:ascii="Times New Roman" w:hAnsi="Times New Roman"/>
          <w:i/>
          <w:iCs/>
          <w:sz w:val="24"/>
          <w:szCs w:val="24"/>
        </w:rPr>
        <w:t>Assad.»: «</w:t>
      </w:r>
      <w:r>
        <w:rPr>
          <w:rFonts w:ascii="Times New Roman" w:hAnsi="Times New Roman"/>
          <w:i/>
          <w:iCs/>
          <w:sz w:val="24"/>
          <w:szCs w:val="24"/>
        </w:rPr>
        <w:t>Le meilleur moyen d'</w:t>
      </w:r>
      <w:r>
        <w:rPr>
          <w:rFonts w:ascii="Times New Roman" w:hAnsi="Times New Roman"/>
          <w:b/>
          <w:bCs/>
          <w:i/>
          <w:iCs/>
          <w:sz w:val="24"/>
          <w:szCs w:val="24"/>
          <w:u w:val="single"/>
        </w:rPr>
        <w:t>aider Israël</w:t>
      </w:r>
      <w:r>
        <w:rPr>
          <w:rFonts w:ascii="Times New Roman" w:hAnsi="Times New Roman"/>
          <w:i/>
          <w:iCs/>
          <w:sz w:val="24"/>
          <w:szCs w:val="24"/>
        </w:rPr>
        <w:t xml:space="preserve"> face au</w:t>
      </w:r>
      <w:r>
        <w:rPr>
          <w:rFonts w:ascii="Times New Roman" w:hAnsi="Times New Roman"/>
          <w:i/>
          <w:iCs/>
          <w:sz w:val="24"/>
          <w:szCs w:val="24"/>
        </w:rPr>
        <w:t>x</w:t>
      </w:r>
      <w:r>
        <w:rPr>
          <w:rFonts w:ascii="Times New Roman" w:hAnsi="Times New Roman"/>
          <w:i/>
          <w:iCs/>
          <w:sz w:val="24"/>
          <w:szCs w:val="24"/>
        </w:rPr>
        <w:t xml:space="preserve"> progrès de la capacité nucléaire iranienne est d'aider le peuple  syrien à</w:t>
      </w:r>
      <w:r>
        <w:rPr>
          <w:rFonts w:ascii="Times New Roman" w:hAnsi="Times New Roman"/>
          <w:b/>
          <w:bCs/>
          <w:i/>
          <w:iCs/>
          <w:sz w:val="24"/>
          <w:szCs w:val="24"/>
        </w:rPr>
        <w:t xml:space="preserve"> renverser le régime de Bashar el Assad</w:t>
      </w:r>
      <w:r>
        <w:rPr>
          <w:rFonts w:ascii="Times New Roman" w:hAnsi="Times New Roman"/>
          <w:i/>
          <w:iCs/>
          <w:sz w:val="24"/>
          <w:szCs w:val="24"/>
        </w:rPr>
        <w:t>».</w:t>
      </w:r>
    </w:p>
    <w:p>
      <w:pPr>
        <w:pStyle w:val="Normal"/>
        <w:jc w:val="both"/>
        <w:rPr>
          <w:rFonts w:ascii="Times New Roman" w:hAnsi="Times New Roman"/>
          <w:b/>
          <w:b/>
          <w:bCs/>
          <w:i w:val="false"/>
          <w:i w:val="false"/>
          <w:iCs w:val="false"/>
          <w:color w:val="00CCFF"/>
          <w:sz w:val="24"/>
          <w:szCs w:val="24"/>
        </w:rPr>
      </w:pPr>
      <w:r>
        <w:rPr>
          <w:rFonts w:ascii="Times New Roman" w:hAnsi="Times New Roman"/>
          <w:b/>
          <w:bCs/>
          <w:i w:val="false"/>
          <w:iCs w:val="false"/>
          <w:color w:val="00CCFF"/>
          <w:sz w:val="24"/>
          <w:szCs w:val="24"/>
        </w:rPr>
        <w:t>https://wikileaks.org/clinton-emails/emailid/18328</w:t>
      </w:r>
    </w:p>
    <w:p>
      <w:pPr>
        <w:pStyle w:val="Normal"/>
        <w:jc w:val="both"/>
        <w:rPr>
          <w:rFonts w:ascii="Times New Roman" w:hAnsi="Times New Roman"/>
          <w:i/>
          <w:i/>
          <w:iCs/>
          <w:sz w:val="24"/>
          <w:szCs w:val="24"/>
        </w:rPr>
      </w:pPr>
      <w:r>
        <w:rPr>
          <w:rFonts w:ascii="Times New Roman" w:hAnsi="Times New Roman"/>
          <w:i/>
          <w:iCs/>
          <w:sz w:val="24"/>
          <w:szCs w:val="24"/>
        </w:rPr>
        <w:t xml:space="preserve"> </w:t>
      </w:r>
    </w:p>
    <w:p>
      <w:pPr>
        <w:pStyle w:val="Normal"/>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Ils nous révèlent encore, par l'analyse des destinataires de ces messages, souvent classifiés «</w:t>
      </w:r>
      <w:r>
        <w:rPr>
          <w:rFonts w:ascii="Times New Roman" w:hAnsi="Times New Roman"/>
          <w:b/>
          <w:bCs/>
          <w:sz w:val="22"/>
          <w:szCs w:val="22"/>
        </w:rPr>
        <w:t>SECRET</w:t>
      </w:r>
      <w:r>
        <w:rPr>
          <w:rFonts w:ascii="Times New Roman" w:hAnsi="Times New Roman"/>
          <w:sz w:val="24"/>
          <w:szCs w:val="24"/>
        </w:rPr>
        <w:t xml:space="preserve">», que </w:t>
      </w:r>
      <w:r>
        <w:rPr>
          <w:rFonts w:ascii="Times New Roman" w:hAnsi="Times New Roman"/>
          <w:b/>
          <w:bCs/>
          <w:sz w:val="24"/>
          <w:szCs w:val="24"/>
        </w:rPr>
        <w:t>l'ambassade US en Syrie travaillait étroitement avec Tel Aviv</w:t>
      </w:r>
      <w:r>
        <w:rPr>
          <w:rFonts w:ascii="Times New Roman" w:hAnsi="Times New Roman"/>
          <w:sz w:val="24"/>
          <w:szCs w:val="24"/>
        </w:rPr>
        <w:t xml:space="preserve"> sur ce sujet. Le département d’État US continue d'ailleurs de le faire.</w:t>
      </w:r>
    </w:p>
    <w:p>
      <w:pPr>
        <w:pStyle w:val="Normal"/>
        <w:jc w:val="both"/>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Les mails d'Hillary nous indiquent enfin qu'</w:t>
      </w:r>
      <w:r>
        <w:rPr>
          <w:rFonts w:ascii="Times New Roman" w:hAnsi="Times New Roman"/>
          <w:b/>
          <w:bCs/>
          <w:sz w:val="24"/>
          <w:szCs w:val="24"/>
        </w:rPr>
        <w:t>une forte majorité de ses correspondants</w:t>
      </w:r>
      <w:r>
        <w:rPr>
          <w:rFonts w:ascii="Times New Roman" w:hAnsi="Times New Roman"/>
          <w:sz w:val="24"/>
          <w:szCs w:val="24"/>
        </w:rPr>
        <w:t xml:space="preserve"> (qui étaient aussi ses conseillers sur les problèmes du proche-orient) </w:t>
      </w:r>
      <w:r>
        <w:rPr>
          <w:rFonts w:ascii="Times New Roman" w:hAnsi="Times New Roman"/>
          <w:b/>
          <w:bCs/>
          <w:sz w:val="24"/>
          <w:szCs w:val="24"/>
        </w:rPr>
        <w:t>faisait partie de l'influente communauté juive américaine</w:t>
      </w:r>
      <w:r>
        <w:rPr>
          <w:rFonts w:ascii="Times New Roman" w:hAnsi="Times New Roman"/>
          <w:sz w:val="24"/>
          <w:szCs w:val="24"/>
        </w:rPr>
        <w:t>, dont on peut dire qu'elle est très majoritairement pro-Israël.</w:t>
      </w:r>
    </w:p>
    <w:p>
      <w:pPr>
        <w:pStyle w:val="Normal"/>
        <w:jc w:val="both"/>
        <w:rPr>
          <w:rFonts w:ascii="Times New Roman" w:hAnsi="Times New Roman"/>
          <w:b/>
          <w:b/>
          <w:bCs/>
          <w:sz w:val="24"/>
          <w:szCs w:val="24"/>
        </w:rPr>
      </w:pPr>
      <w:r>
        <w:rPr>
          <w:rFonts w:ascii="Times New Roman" w:hAnsi="Times New Roman"/>
          <w:b/>
          <w:bCs/>
          <w:sz w:val="24"/>
          <w:szCs w:val="24"/>
        </w:rPr>
        <w:t>2- Les déclarations de membres importants du gouvernement et de l'administration israélienne.</w:t>
      </w:r>
    </w:p>
    <w:p>
      <w:pPr>
        <w:pStyle w:val="Normal"/>
        <w:jc w:val="both"/>
        <w:rPr>
          <w:rFonts w:ascii="Times New Roman" w:hAnsi="Times New Roman"/>
          <w:sz w:val="24"/>
          <w:szCs w:val="24"/>
        </w:rPr>
      </w:pPr>
      <w:r>
        <w:rPr>
          <w:rFonts w:ascii="Times New Roman" w:hAnsi="Times New Roman"/>
          <w:sz w:val="24"/>
          <w:szCs w:val="24"/>
        </w:rPr>
        <w:tab/>
        <w:t xml:space="preserve">Plus d'une dizaine de déclarations ont été faites par des hauts responsables du renseignement et par des ministres de l’État Hébreu </w:t>
      </w:r>
      <w:r>
        <w:rPr>
          <w:rFonts w:ascii="Times New Roman" w:hAnsi="Times New Roman"/>
          <w:sz w:val="24"/>
          <w:szCs w:val="24"/>
        </w:rPr>
        <w:t>en 2015 et 2016</w:t>
      </w:r>
      <w:r>
        <w:rPr>
          <w:rFonts w:ascii="Times New Roman" w:hAnsi="Times New Roman"/>
          <w:sz w:val="24"/>
          <w:szCs w:val="24"/>
        </w:rPr>
        <w:t xml:space="preserve">. </w:t>
      </w:r>
      <w:r>
        <w:rPr>
          <w:rFonts w:ascii="Times New Roman" w:hAnsi="Times New Roman"/>
          <w:sz w:val="24"/>
          <w:szCs w:val="24"/>
        </w:rPr>
        <w:t>Elles ont été</w:t>
      </w:r>
      <w:r>
        <w:rPr>
          <w:rFonts w:ascii="Times New Roman" w:hAnsi="Times New Roman"/>
          <w:sz w:val="24"/>
          <w:szCs w:val="24"/>
        </w:rPr>
        <w:t xml:space="preserve"> rapportées par les médias israéliens </w:t>
      </w:r>
      <w:r>
        <w:rPr>
          <w:rFonts w:ascii="Times New Roman" w:hAnsi="Times New Roman"/>
          <w:sz w:val="24"/>
          <w:szCs w:val="24"/>
        </w:rPr>
        <w:t>et français</w:t>
      </w:r>
      <w:r>
        <w:rPr>
          <w:rFonts w:ascii="Times New Roman" w:hAnsi="Times New Roman"/>
          <w:sz w:val="24"/>
          <w:szCs w:val="24"/>
        </w:rPr>
        <w:t xml:space="preserve">. Toutes vont dans le même sens: </w:t>
      </w:r>
      <w:r>
        <w:rPr>
          <w:rFonts w:ascii="Times New Roman" w:hAnsi="Times New Roman"/>
          <w:b/>
          <w:bCs/>
          <w:sz w:val="24"/>
          <w:szCs w:val="24"/>
        </w:rPr>
        <w:t xml:space="preserve">«Nous préférons DAESH </w:t>
      </w:r>
      <w:r>
        <w:rPr>
          <w:rFonts w:ascii="Times New Roman" w:hAnsi="Times New Roman"/>
          <w:b/>
          <w:bCs/>
          <w:sz w:val="24"/>
          <w:szCs w:val="24"/>
        </w:rPr>
        <w:t>en Syrie</w:t>
      </w:r>
      <w:r>
        <w:rPr>
          <w:rFonts w:ascii="Times New Roman" w:hAnsi="Times New Roman"/>
          <w:b/>
          <w:bCs/>
          <w:sz w:val="24"/>
          <w:szCs w:val="24"/>
        </w:rPr>
        <w:t>, moins dangereux que Bachar, allié de l'Iran».</w:t>
      </w:r>
    </w:p>
    <w:p>
      <w:pPr>
        <w:pStyle w:val="Normal"/>
        <w:jc w:val="both"/>
        <w:rPr>
          <w:rFonts w:ascii="Times New Roman" w:hAnsi="Times New Roman"/>
          <w:sz w:val="24"/>
          <w:szCs w:val="24"/>
        </w:rPr>
      </w:pPr>
      <w:r>
        <w:rPr>
          <w:rFonts w:ascii="Times New Roman" w:hAnsi="Times New Roman"/>
          <w:b w:val="false"/>
          <w:bCs w:val="false"/>
          <w:sz w:val="24"/>
          <w:szCs w:val="24"/>
        </w:rPr>
        <w:t>Voir par exemple</w:t>
      </w:r>
      <w:r>
        <w:rPr>
          <w:rFonts w:ascii="Times New Roman" w:hAnsi="Times New Roman"/>
          <w:b w:val="false"/>
          <w:bCs w:val="false"/>
          <w:sz w:val="24"/>
          <w:szCs w:val="24"/>
        </w:rPr>
        <w:t>:</w:t>
      </w:r>
      <w:r>
        <w:rPr>
          <w:rFonts w:ascii="Times New Roman" w:hAnsi="Times New Roman"/>
          <w:b/>
          <w:bCs/>
          <w:sz w:val="24"/>
          <w:szCs w:val="24"/>
        </w:rPr>
        <w:t xml:space="preserve"> </w:t>
      </w:r>
      <w:r>
        <w:rPr>
          <w:rFonts w:ascii="Times New Roman" w:hAnsi="Times New Roman"/>
          <w:b/>
          <w:bCs/>
          <w:color w:val="00CCFF"/>
          <w:sz w:val="22"/>
          <w:szCs w:val="22"/>
          <w:shd w:fill="auto" w:val="clear"/>
        </w:rPr>
        <w:t>http://www.liberation.fr/direct/element/entre-daech-et-liran-il-choisitdaech_29062/</w:t>
      </w:r>
    </w:p>
    <w:p>
      <w:pPr>
        <w:pStyle w:val="Normal"/>
        <w:jc w:val="both"/>
        <w:rPr>
          <w:rFonts w:ascii="Times New Roman" w:hAnsi="Times New Roman"/>
          <w:b/>
          <w:b/>
          <w:bCs/>
          <w:sz w:val="24"/>
          <w:szCs w:val="24"/>
        </w:rPr>
      </w:pPr>
      <w:r>
        <w:rPr>
          <w:rFonts w:ascii="Times New Roman" w:hAnsi="Times New Roman"/>
          <w:b/>
          <w:bCs/>
          <w:sz w:val="24"/>
          <w:szCs w:val="24"/>
        </w:rPr>
      </w:r>
    </w:p>
    <w:p>
      <w:pPr>
        <w:pStyle w:val="Normal"/>
        <w:jc w:val="both"/>
        <w:rPr>
          <w:rFonts w:ascii="Times New Roman" w:hAnsi="Times New Roman"/>
          <w:sz w:val="24"/>
          <w:szCs w:val="24"/>
        </w:rPr>
      </w:pPr>
      <w:r>
        <w:rPr>
          <w:rFonts w:ascii="Times New Roman" w:hAnsi="Times New Roman"/>
          <w:b/>
          <w:bCs/>
          <w:sz w:val="24"/>
          <w:szCs w:val="24"/>
        </w:rPr>
        <w:t>3 – L</w:t>
      </w:r>
      <w:r>
        <w:rPr>
          <w:rFonts w:ascii="Times New Roman" w:hAnsi="Times New Roman"/>
          <w:b/>
          <w:bCs/>
          <w:sz w:val="24"/>
          <w:szCs w:val="24"/>
        </w:rPr>
        <w:t>'implication d'Israël</w:t>
      </w:r>
      <w:r>
        <w:rPr>
          <w:rFonts w:ascii="Times New Roman" w:hAnsi="Times New Roman"/>
          <w:b/>
          <w:bCs/>
          <w:sz w:val="24"/>
          <w:szCs w:val="24"/>
        </w:rPr>
        <w:t xml:space="preserve"> au profit des rebelles syriens (y compris les plus extrêmes)</w:t>
      </w:r>
      <w:r>
        <w:rPr>
          <w:rFonts w:ascii="Times New Roman" w:hAnsi="Times New Roman"/>
          <w:sz w:val="24"/>
          <w:szCs w:val="24"/>
        </w:rPr>
        <w:t>:</w:t>
      </w:r>
    </w:p>
    <w:p>
      <w:pPr>
        <w:pStyle w:val="Normal"/>
        <w:jc w:val="both"/>
        <w:rPr>
          <w:rFonts w:ascii="Times New Roman" w:hAnsi="Times New Roman"/>
          <w:sz w:val="26"/>
          <w:szCs w:val="26"/>
        </w:rPr>
      </w:pPr>
      <w:r>
        <w:rPr>
          <w:rFonts w:ascii="Times New Roman" w:hAnsi="Times New Roman"/>
          <w:sz w:val="24"/>
          <w:szCs w:val="24"/>
        </w:rPr>
        <w:tab/>
      </w:r>
      <w:r>
        <w:rPr>
          <w:rFonts w:ascii="Times New Roman" w:hAnsi="Times New Roman"/>
          <w:sz w:val="24"/>
          <w:szCs w:val="24"/>
        </w:rPr>
        <w:t xml:space="preserve">Le </w:t>
      </w:r>
      <w:r>
        <w:rPr>
          <w:rFonts w:ascii="Times New Roman" w:hAnsi="Times New Roman"/>
          <w:b w:val="false"/>
          <w:bCs w:val="false"/>
          <w:i w:val="false"/>
          <w:iCs w:val="false"/>
          <w:sz w:val="24"/>
          <w:szCs w:val="24"/>
        </w:rPr>
        <w:t>1</w:t>
      </w:r>
      <w:r>
        <w:rPr>
          <w:rFonts w:ascii="Times New Roman" w:hAnsi="Times New Roman"/>
          <w:b w:val="false"/>
          <w:bCs w:val="false"/>
          <w:i w:val="false"/>
          <w:iCs w:val="false"/>
          <w:sz w:val="24"/>
          <w:szCs w:val="24"/>
        </w:rPr>
        <w:t>0</w:t>
      </w:r>
      <w:r>
        <w:rPr>
          <w:rFonts w:ascii="Times New Roman" w:hAnsi="Times New Roman"/>
          <w:b w:val="false"/>
          <w:bCs w:val="false"/>
          <w:i w:val="false"/>
          <w:iCs w:val="false"/>
          <w:sz w:val="24"/>
          <w:szCs w:val="24"/>
        </w:rPr>
        <w:t xml:space="preserve"> septembre 2016 </w:t>
      </w:r>
      <w:r>
        <w:rPr>
          <w:rFonts w:ascii="Times New Roman" w:hAnsi="Times New Roman"/>
          <w:b w:val="false"/>
          <w:bCs w:val="false"/>
          <w:i w:val="false"/>
          <w:iCs w:val="false"/>
          <w:sz w:val="24"/>
          <w:szCs w:val="24"/>
        </w:rPr>
        <w:t>sur le Golan</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le</w:t>
      </w:r>
      <w:r>
        <w:rPr>
          <w:rFonts w:ascii="Times New Roman" w:hAnsi="Times New Roman"/>
          <w:b w:val="false"/>
          <w:bCs w:val="false"/>
          <w:i w:val="false"/>
          <w:iCs w:val="false"/>
          <w:sz w:val="24"/>
          <w:szCs w:val="24"/>
        </w:rPr>
        <w:t xml:space="preserve"> 10 Novembre 2016 à Quneitra, </w:t>
      </w:r>
      <w:r>
        <w:rPr>
          <w:rFonts w:ascii="Times New Roman" w:hAnsi="Times New Roman"/>
          <w:b w:val="false"/>
          <w:bCs w:val="false"/>
          <w:i w:val="false"/>
          <w:iCs w:val="false"/>
          <w:sz w:val="24"/>
          <w:szCs w:val="24"/>
        </w:rPr>
        <w:t>le 6</w:t>
      </w:r>
      <w:r>
        <w:rPr>
          <w:rFonts w:ascii="Times New Roman" w:hAnsi="Times New Roman"/>
          <w:b w:val="false"/>
          <w:bCs w:val="false"/>
          <w:i w:val="false"/>
          <w:iCs w:val="false"/>
          <w:sz w:val="24"/>
          <w:szCs w:val="24"/>
        </w:rPr>
        <w:t xml:space="preserve"> décembre 2016</w:t>
      </w:r>
      <w:r>
        <w:rPr>
          <w:rFonts w:ascii="Times New Roman" w:hAnsi="Times New Roman"/>
          <w:sz w:val="24"/>
          <w:szCs w:val="24"/>
        </w:rPr>
        <w:t xml:space="preserve"> à Damas, </w:t>
      </w:r>
      <w:r>
        <w:rPr>
          <w:rFonts w:ascii="Times New Roman" w:hAnsi="Times New Roman"/>
          <w:sz w:val="24"/>
          <w:szCs w:val="24"/>
        </w:rPr>
        <w:t xml:space="preserve">le 13 mars 2017 près de Palmyre, </w:t>
      </w:r>
      <w:r>
        <w:rPr>
          <w:rFonts w:ascii="Times New Roman" w:hAnsi="Times New Roman"/>
          <w:sz w:val="24"/>
          <w:szCs w:val="24"/>
        </w:rPr>
        <w:t>d</w:t>
      </w:r>
      <w:r>
        <w:rPr>
          <w:rFonts w:ascii="Times New Roman" w:hAnsi="Times New Roman"/>
          <w:sz w:val="24"/>
          <w:szCs w:val="24"/>
        </w:rPr>
        <w:t>es</w:t>
      </w:r>
      <w:r>
        <w:rPr>
          <w:rFonts w:ascii="Times New Roman" w:hAnsi="Times New Roman"/>
          <w:sz w:val="24"/>
          <w:szCs w:val="24"/>
        </w:rPr>
        <w:t xml:space="preserve"> positions de l'Armée Syrienne </w:t>
      </w:r>
      <w:r>
        <w:rPr>
          <w:rFonts w:ascii="Times New Roman" w:hAnsi="Times New Roman"/>
          <w:sz w:val="24"/>
          <w:szCs w:val="24"/>
        </w:rPr>
        <w:t xml:space="preserve">ont été bombardées par Israël </w:t>
      </w:r>
      <w:r>
        <w:rPr>
          <w:rFonts w:ascii="Times New Roman" w:hAnsi="Times New Roman"/>
          <w:sz w:val="24"/>
          <w:szCs w:val="24"/>
        </w:rPr>
        <w:t xml:space="preserve">en soutien des islamistes. Par ailleurs, </w:t>
      </w:r>
      <w:r>
        <w:rPr>
          <w:rFonts w:ascii="Times New Roman" w:hAnsi="Times New Roman"/>
          <w:sz w:val="24"/>
          <w:szCs w:val="24"/>
        </w:rPr>
        <w:t xml:space="preserve">«pour </w:t>
      </w:r>
      <w:r>
        <w:rPr>
          <w:rFonts w:ascii="Times New Roman" w:hAnsi="Times New Roman"/>
          <w:sz w:val="24"/>
          <w:szCs w:val="24"/>
        </w:rPr>
        <w:t xml:space="preserve">des </w:t>
      </w:r>
      <w:r>
        <w:rPr>
          <w:rFonts w:ascii="Times New Roman" w:hAnsi="Times New Roman"/>
          <w:sz w:val="24"/>
          <w:szCs w:val="24"/>
        </w:rPr>
        <w:t xml:space="preserve">raisons humanitaires», </w:t>
      </w:r>
      <w:r>
        <w:rPr>
          <w:rFonts w:ascii="Times New Roman" w:hAnsi="Times New Roman"/>
          <w:sz w:val="24"/>
          <w:szCs w:val="24"/>
        </w:rPr>
        <w:t>des</w:t>
      </w:r>
      <w:r>
        <w:rPr>
          <w:rFonts w:ascii="Times New Roman" w:hAnsi="Times New Roman"/>
          <w:sz w:val="24"/>
          <w:szCs w:val="24"/>
        </w:rPr>
        <w:t xml:space="preserve"> soins aux </w:t>
      </w:r>
      <w:r>
        <w:rPr>
          <w:rFonts w:ascii="Times New Roman" w:hAnsi="Times New Roman"/>
          <w:sz w:val="24"/>
          <w:szCs w:val="24"/>
        </w:rPr>
        <w:t>djihadistes</w:t>
      </w:r>
      <w:r>
        <w:rPr>
          <w:rFonts w:ascii="Times New Roman" w:hAnsi="Times New Roman"/>
          <w:sz w:val="24"/>
          <w:szCs w:val="24"/>
        </w:rPr>
        <w:t xml:space="preserve"> </w:t>
      </w:r>
      <w:r>
        <w:rPr>
          <w:rFonts w:ascii="Times New Roman" w:hAnsi="Times New Roman"/>
          <w:sz w:val="24"/>
          <w:szCs w:val="24"/>
        </w:rPr>
        <w:t xml:space="preserve">blessés </w:t>
      </w:r>
      <w:r>
        <w:rPr>
          <w:rFonts w:ascii="Times New Roman" w:hAnsi="Times New Roman"/>
          <w:sz w:val="24"/>
          <w:szCs w:val="24"/>
        </w:rPr>
        <w:t>ont été prodigués dans des hôpitaux isr</w:t>
      </w:r>
      <w:r>
        <w:rPr>
          <w:rFonts w:ascii="Times New Roman" w:hAnsi="Times New Roman"/>
          <w:sz w:val="24"/>
          <w:szCs w:val="24"/>
        </w:rPr>
        <w:t>aé</w:t>
      </w:r>
      <w:r>
        <w:rPr>
          <w:rFonts w:ascii="Times New Roman" w:hAnsi="Times New Roman"/>
          <w:sz w:val="24"/>
          <w:szCs w:val="24"/>
        </w:rPr>
        <w:t>liens</w:t>
      </w:r>
      <w:r>
        <w:rPr>
          <w:rFonts w:ascii="Times New Roman" w:hAnsi="Times New Roman"/>
          <w:sz w:val="24"/>
          <w:szCs w:val="24"/>
        </w:rPr>
        <w:t xml:space="preserve">. </w:t>
      </w:r>
      <w:r>
        <w:rPr>
          <w:rFonts w:ascii="Times New Roman" w:hAnsi="Times New Roman"/>
          <w:i/>
          <w:iCs/>
          <w:sz w:val="24"/>
          <w:szCs w:val="24"/>
        </w:rPr>
        <w:t xml:space="preserve">(Ce souci «humanitaire» ne semble </w:t>
      </w:r>
      <w:r>
        <w:rPr>
          <w:rFonts w:ascii="Times New Roman" w:hAnsi="Times New Roman"/>
          <w:i/>
          <w:iCs/>
          <w:sz w:val="24"/>
          <w:szCs w:val="24"/>
        </w:rPr>
        <w:t xml:space="preserve">pourtant </w:t>
      </w:r>
      <w:r>
        <w:rPr>
          <w:rFonts w:ascii="Times New Roman" w:hAnsi="Times New Roman"/>
          <w:i/>
          <w:iCs/>
          <w:sz w:val="24"/>
          <w:szCs w:val="24"/>
        </w:rPr>
        <w:t xml:space="preserve">pas être dans les gènes de l’État </w:t>
      </w:r>
      <w:r>
        <w:rPr>
          <w:rFonts w:ascii="Times New Roman" w:hAnsi="Times New Roman"/>
          <w:i/>
          <w:iCs/>
          <w:sz w:val="24"/>
          <w:szCs w:val="24"/>
        </w:rPr>
        <w:t>h</w:t>
      </w:r>
      <w:r>
        <w:rPr>
          <w:rFonts w:ascii="Times New Roman" w:hAnsi="Times New Roman"/>
          <w:i/>
          <w:iCs/>
          <w:sz w:val="24"/>
          <w:szCs w:val="24"/>
        </w:rPr>
        <w:t xml:space="preserve">ébreu. </w:t>
      </w:r>
      <w:r>
        <w:rPr>
          <w:rFonts w:ascii="Times New Roman" w:hAnsi="Times New Roman"/>
          <w:i/>
          <w:iCs/>
          <w:sz w:val="24"/>
          <w:szCs w:val="24"/>
        </w:rPr>
        <w:t>Il ne constitue pas</w:t>
      </w:r>
      <w:r>
        <w:rPr>
          <w:rFonts w:ascii="Times New Roman" w:hAnsi="Times New Roman"/>
          <w:i/>
          <w:iCs/>
          <w:sz w:val="24"/>
          <w:szCs w:val="24"/>
        </w:rPr>
        <w:t xml:space="preserve"> </w:t>
      </w:r>
      <w:r>
        <w:rPr>
          <w:rFonts w:ascii="Times New Roman" w:hAnsi="Times New Roman"/>
          <w:i/>
          <w:iCs/>
          <w:sz w:val="24"/>
          <w:szCs w:val="24"/>
        </w:rPr>
        <w:t xml:space="preserve">la marque de </w:t>
      </w:r>
      <w:r>
        <w:rPr>
          <w:rFonts w:ascii="Times New Roman" w:hAnsi="Times New Roman"/>
          <w:i/>
          <w:iCs/>
          <w:sz w:val="24"/>
          <w:szCs w:val="24"/>
        </w:rPr>
        <w:t xml:space="preserve"> ses opérations </w:t>
      </w:r>
      <w:r>
        <w:rPr>
          <w:rFonts w:ascii="Times New Roman" w:hAnsi="Times New Roman"/>
          <w:i/>
          <w:iCs/>
          <w:sz w:val="24"/>
          <w:szCs w:val="24"/>
        </w:rPr>
        <w:t xml:space="preserve">répétées </w:t>
      </w:r>
      <w:r>
        <w:rPr>
          <w:rFonts w:ascii="Times New Roman" w:hAnsi="Times New Roman"/>
          <w:i/>
          <w:iCs/>
          <w:sz w:val="24"/>
          <w:szCs w:val="24"/>
        </w:rPr>
        <w:t>à</w:t>
      </w:r>
      <w:r>
        <w:rPr>
          <w:rFonts w:ascii="Times New Roman" w:hAnsi="Times New Roman"/>
          <w:i/>
          <w:iCs/>
          <w:sz w:val="24"/>
          <w:szCs w:val="24"/>
        </w:rPr>
        <w:t xml:space="preserve"> Gaza……</w:t>
      </w:r>
      <w:r>
        <w:rPr>
          <w:rFonts w:ascii="Times New Roman" w:hAnsi="Times New Roman"/>
          <w:i/>
          <w:iCs/>
          <w:sz w:val="26"/>
          <w:szCs w:val="26"/>
        </w:rPr>
        <w:t>)</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ab/>
      </w:r>
    </w:p>
    <w:p>
      <w:pPr>
        <w:pStyle w:val="Normal"/>
        <w:jc w:val="both"/>
        <w:rPr>
          <w:rFonts w:ascii="Times New Roman" w:hAnsi="Times New Roman"/>
          <w:sz w:val="26"/>
          <w:szCs w:val="26"/>
        </w:rPr>
      </w:pPr>
      <w:r>
        <w:rPr>
          <w:rFonts w:ascii="Times New Roman" w:hAnsi="Times New Roman"/>
          <w:b/>
          <w:bCs/>
          <w:i w:val="false"/>
          <w:iCs w:val="false"/>
          <w:sz w:val="26"/>
          <w:szCs w:val="26"/>
        </w:rPr>
        <w:t>4 –</w:t>
      </w:r>
      <w:r>
        <w:rPr>
          <w:rFonts w:ascii="Times New Roman" w:hAnsi="Times New Roman"/>
          <w:i/>
          <w:iCs/>
          <w:sz w:val="26"/>
          <w:szCs w:val="26"/>
        </w:rPr>
        <w:t xml:space="preserve"> </w:t>
      </w:r>
      <w:r>
        <w:rPr>
          <w:rFonts w:ascii="Times New Roman" w:hAnsi="Times New Roman"/>
          <w:b/>
          <w:bCs/>
          <w:i w:val="false"/>
          <w:iCs w:val="false"/>
          <w:sz w:val="24"/>
          <w:szCs w:val="24"/>
        </w:rPr>
        <w:t xml:space="preserve">L'importance du lobby pro-Israël dans les gouvernements </w:t>
      </w:r>
      <w:r>
        <w:rPr>
          <w:rFonts w:ascii="Times New Roman" w:hAnsi="Times New Roman"/>
          <w:b/>
          <w:bCs/>
          <w:i w:val="false"/>
          <w:iCs w:val="false"/>
          <w:sz w:val="24"/>
          <w:szCs w:val="24"/>
        </w:rPr>
        <w:t xml:space="preserve">et </w:t>
      </w:r>
      <w:r>
        <w:rPr>
          <w:rFonts w:ascii="Times New Roman" w:hAnsi="Times New Roman"/>
          <w:b/>
          <w:bCs/>
          <w:i w:val="false"/>
          <w:iCs w:val="false"/>
          <w:sz w:val="24"/>
          <w:szCs w:val="24"/>
        </w:rPr>
        <w:t xml:space="preserve">les médias </w:t>
      </w:r>
      <w:r>
        <w:rPr>
          <w:rFonts w:ascii="Times New Roman" w:hAnsi="Times New Roman"/>
          <w:b/>
          <w:bCs/>
          <w:i w:val="false"/>
          <w:iCs w:val="false"/>
          <w:sz w:val="24"/>
          <w:szCs w:val="24"/>
        </w:rPr>
        <w:t>des États Unis et de la France</w:t>
      </w:r>
      <w:r>
        <w:rPr>
          <w:rFonts w:ascii="Times New Roman" w:hAnsi="Times New Roman"/>
          <w:b/>
          <w:bCs/>
          <w:i w:val="false"/>
          <w:iCs w:val="false"/>
          <w:sz w:val="24"/>
          <w:szCs w:val="24"/>
        </w:rPr>
        <w:t>.</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ab/>
      </w:r>
    </w:p>
    <w:p>
      <w:pPr>
        <w:pStyle w:val="Normal"/>
        <w:jc w:val="both"/>
        <w:rPr>
          <w:rFonts w:ascii="Times New Roman" w:hAnsi="Times New Roman"/>
          <w:sz w:val="26"/>
          <w:szCs w:val="26"/>
        </w:rPr>
      </w:pPr>
      <w:r>
        <w:rPr>
          <w:rFonts w:ascii="Times New Roman" w:hAnsi="Times New Roman"/>
          <w:b w:val="false"/>
          <w:bCs w:val="false"/>
          <w:i w:val="false"/>
          <w:iCs w:val="false"/>
          <w:sz w:val="24"/>
          <w:szCs w:val="24"/>
        </w:rPr>
        <w:tab/>
      </w:r>
      <w:r>
        <w:rPr>
          <w:rFonts w:ascii="Times New Roman" w:hAnsi="Times New Roman"/>
          <w:b w:val="false"/>
          <w:bCs w:val="false"/>
          <w:i w:val="false"/>
          <w:iCs w:val="false"/>
          <w:sz w:val="24"/>
          <w:szCs w:val="24"/>
        </w:rPr>
        <w:t xml:space="preserve">L'évaluation de cette </w:t>
      </w:r>
      <w:r>
        <w:rPr>
          <w:rFonts w:ascii="Times New Roman" w:hAnsi="Times New Roman"/>
          <w:b w:val="false"/>
          <w:bCs w:val="false"/>
          <w:i w:val="false"/>
          <w:iCs w:val="false"/>
          <w:sz w:val="24"/>
          <w:szCs w:val="24"/>
        </w:rPr>
        <w:t xml:space="preserve">importance est </w:t>
      </w:r>
      <w:r>
        <w:rPr>
          <w:rFonts w:ascii="Times New Roman" w:hAnsi="Times New Roman"/>
          <w:b w:val="false"/>
          <w:bCs w:val="false"/>
          <w:i w:val="false"/>
          <w:iCs w:val="false"/>
          <w:sz w:val="24"/>
          <w:szCs w:val="24"/>
        </w:rPr>
        <w:t xml:space="preserve">longue, fastidieuse, mais </w:t>
      </w:r>
      <w:r>
        <w:rPr>
          <w:rFonts w:ascii="Times New Roman" w:hAnsi="Times New Roman"/>
          <w:b w:val="false"/>
          <w:bCs w:val="false"/>
          <w:i w:val="false"/>
          <w:iCs w:val="false"/>
          <w:sz w:val="24"/>
          <w:szCs w:val="24"/>
        </w:rPr>
        <w:t>assez simple à établir.</w:t>
      </w:r>
    </w:p>
    <w:p>
      <w:pPr>
        <w:pStyle w:val="Normal"/>
        <w:jc w:val="both"/>
        <w:rPr>
          <w:rFonts w:ascii="Times New Roman" w:hAnsi="Times New Roman"/>
          <w:sz w:val="26"/>
          <w:szCs w:val="26"/>
        </w:rPr>
      </w:pPr>
      <w:r>
        <w:rPr>
          <w:rFonts w:ascii="Times New Roman" w:hAnsi="Times New Roman"/>
          <w:b w:val="false"/>
          <w:bCs w:val="false"/>
          <w:i w:val="false"/>
          <w:iCs w:val="false"/>
          <w:sz w:val="24"/>
          <w:szCs w:val="24"/>
        </w:rPr>
        <w:tab/>
      </w:r>
      <w:r>
        <w:rPr>
          <w:rFonts w:ascii="Times New Roman" w:hAnsi="Times New Roman"/>
          <w:b w:val="false"/>
          <w:bCs w:val="false"/>
          <w:i w:val="false"/>
          <w:iCs w:val="false"/>
          <w:sz w:val="24"/>
          <w:szCs w:val="24"/>
        </w:rPr>
        <w:t xml:space="preserve">Il suffit d'examiner une à une les biographies et ascendances des titulaires des postes d'influence dans les gouvernements, </w:t>
      </w:r>
      <w:r>
        <w:rPr>
          <w:rFonts w:ascii="Times New Roman" w:hAnsi="Times New Roman"/>
          <w:b w:val="false"/>
          <w:bCs w:val="false"/>
          <w:i w:val="false"/>
          <w:iCs w:val="false"/>
          <w:sz w:val="24"/>
          <w:szCs w:val="24"/>
        </w:rPr>
        <w:t xml:space="preserve">dans les assemblées </w:t>
      </w:r>
      <w:r>
        <w:rPr>
          <w:rFonts w:ascii="Times New Roman" w:hAnsi="Times New Roman"/>
          <w:b w:val="false"/>
          <w:bCs w:val="false"/>
          <w:i w:val="false"/>
          <w:iCs w:val="false"/>
          <w:sz w:val="24"/>
          <w:szCs w:val="24"/>
        </w:rPr>
        <w:t>parlementaires et dans les médias</w:t>
      </w: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ainsi que leurs réseaux, </w:t>
      </w:r>
      <w:r>
        <w:rPr>
          <w:rFonts w:ascii="Times New Roman" w:hAnsi="Times New Roman"/>
          <w:b w:val="false"/>
          <w:bCs w:val="false"/>
          <w:i w:val="false"/>
          <w:iCs w:val="false"/>
          <w:sz w:val="24"/>
          <w:szCs w:val="24"/>
        </w:rPr>
        <w:t xml:space="preserve">pour </w:t>
      </w:r>
      <w:r>
        <w:rPr>
          <w:rFonts w:ascii="Times New Roman" w:hAnsi="Times New Roman"/>
          <w:b w:val="false"/>
          <w:bCs w:val="false"/>
          <w:i w:val="false"/>
          <w:iCs w:val="false"/>
          <w:sz w:val="24"/>
          <w:szCs w:val="24"/>
        </w:rPr>
        <w:t>en déduire</w:t>
      </w:r>
      <w:r>
        <w:rPr>
          <w:rFonts w:ascii="Times New Roman" w:hAnsi="Times New Roman"/>
          <w:b w:val="false"/>
          <w:bCs w:val="false"/>
          <w:i w:val="false"/>
          <w:iCs w:val="false"/>
          <w:sz w:val="24"/>
          <w:szCs w:val="24"/>
        </w:rPr>
        <w:t xml:space="preserve"> les liens qu'ils peuvent avoir avec tel ou tel lobby.</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ab/>
      </w:r>
    </w:p>
    <w:p>
      <w:pPr>
        <w:pStyle w:val="Normal"/>
        <w:jc w:val="both"/>
        <w:rPr>
          <w:rFonts w:ascii="Times New Roman" w:hAnsi="Times New Roman"/>
          <w:sz w:val="26"/>
          <w:szCs w:val="26"/>
        </w:rPr>
      </w:pP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ab/>
      </w:r>
      <w:r>
        <w:rPr>
          <w:rFonts w:ascii="Times New Roman" w:hAnsi="Times New Roman"/>
          <w:b w:val="false"/>
          <w:bCs w:val="false"/>
          <w:i w:val="false"/>
          <w:iCs w:val="false"/>
          <w:sz w:val="24"/>
          <w:szCs w:val="24"/>
        </w:rPr>
        <w:t xml:space="preserve">Trois journaux israéliens, </w:t>
      </w:r>
      <w:r>
        <w:rPr>
          <w:rFonts w:ascii="Times New Roman" w:hAnsi="Times New Roman"/>
          <w:b w:val="false"/>
          <w:bCs w:val="false"/>
          <w:i w:val="false"/>
          <w:iCs w:val="false"/>
          <w:sz w:val="24"/>
          <w:szCs w:val="24"/>
        </w:rPr>
        <w:t xml:space="preserve">Haaretz, le Jerusalem Post, JSS News, se sont réjouis, en octobre </w:t>
      </w:r>
      <w:r>
        <w:rPr>
          <w:rFonts w:ascii="Times New Roman" w:hAnsi="Times New Roman"/>
          <w:b w:val="false"/>
          <w:bCs w:val="false"/>
          <w:i w:val="false"/>
          <w:iCs w:val="false"/>
          <w:sz w:val="24"/>
          <w:szCs w:val="24"/>
        </w:rPr>
        <w:t>2016</w:t>
      </w:r>
      <w:r>
        <w:rPr>
          <w:rFonts w:ascii="Times New Roman" w:hAnsi="Times New Roman"/>
          <w:b w:val="false"/>
          <w:bCs w:val="false"/>
          <w:i w:val="false"/>
          <w:iCs w:val="false"/>
          <w:sz w:val="24"/>
          <w:szCs w:val="24"/>
        </w:rPr>
        <w:t xml:space="preserve">, du niveau des donations de la communauté juive américaine aux </w:t>
      </w:r>
      <w:r>
        <w:rPr>
          <w:rFonts w:ascii="Times New Roman" w:hAnsi="Times New Roman"/>
          <w:b w:val="false"/>
          <w:bCs w:val="false"/>
          <w:i w:val="false"/>
          <w:iCs w:val="false"/>
          <w:sz w:val="24"/>
          <w:szCs w:val="24"/>
        </w:rPr>
        <w:t xml:space="preserve">deux </w:t>
      </w:r>
      <w:r>
        <w:rPr>
          <w:rFonts w:ascii="Times New Roman" w:hAnsi="Times New Roman"/>
          <w:b w:val="false"/>
          <w:bCs w:val="false"/>
          <w:i w:val="false"/>
          <w:iCs w:val="false"/>
          <w:sz w:val="24"/>
          <w:szCs w:val="24"/>
        </w:rPr>
        <w:t xml:space="preserve">candidats </w:t>
      </w:r>
      <w:r>
        <w:rPr>
          <w:rFonts w:ascii="Times New Roman" w:hAnsi="Times New Roman"/>
          <w:b w:val="false"/>
          <w:bCs w:val="false"/>
          <w:i w:val="false"/>
          <w:iCs w:val="false"/>
          <w:sz w:val="24"/>
          <w:szCs w:val="24"/>
        </w:rPr>
        <w:t xml:space="preserve">principaux </w:t>
      </w:r>
      <w:r>
        <w:rPr>
          <w:rFonts w:ascii="Times New Roman" w:hAnsi="Times New Roman"/>
          <w:b w:val="false"/>
          <w:bCs w:val="false"/>
          <w:i w:val="false"/>
          <w:iCs w:val="false"/>
          <w:sz w:val="24"/>
          <w:szCs w:val="24"/>
        </w:rPr>
        <w:t>à la présidentielle US</w:t>
      </w:r>
      <w:r>
        <w:rPr>
          <w:rFonts w:ascii="Times New Roman" w:hAnsi="Times New Roman"/>
          <w:b w:val="false"/>
          <w:bCs w:val="false"/>
          <w:i w:val="false"/>
          <w:iCs w:val="false"/>
          <w:sz w:val="24"/>
          <w:szCs w:val="24"/>
        </w:rPr>
        <w:t xml:space="preserve">. Selon JSS News et le Jérusalem Post, </w:t>
      </w:r>
      <w:r>
        <w:rPr>
          <w:rFonts w:ascii="Times New Roman" w:hAnsi="Times New Roman"/>
          <w:b/>
          <w:bCs/>
          <w:i w:val="false"/>
          <w:iCs w:val="false"/>
          <w:sz w:val="24"/>
          <w:szCs w:val="24"/>
        </w:rPr>
        <w:t xml:space="preserve">50% des donateurs de Clinton, </w:t>
      </w:r>
      <w:r>
        <w:rPr>
          <w:rFonts w:ascii="Times New Roman" w:hAnsi="Times New Roman"/>
          <w:b/>
          <w:bCs/>
          <w:i w:val="false"/>
          <w:iCs w:val="false"/>
          <w:sz w:val="24"/>
          <w:szCs w:val="24"/>
        </w:rPr>
        <w:t xml:space="preserve">qui a dépensé 1,3 milliard de $ pour sa campagne, </w:t>
      </w:r>
      <w:r>
        <w:rPr>
          <w:rFonts w:ascii="Times New Roman" w:hAnsi="Times New Roman"/>
          <w:b/>
          <w:bCs/>
          <w:i w:val="false"/>
          <w:iCs w:val="false"/>
          <w:sz w:val="24"/>
          <w:szCs w:val="24"/>
        </w:rPr>
        <w:t xml:space="preserve">et 25% des donateurs de Trump, </w:t>
      </w:r>
      <w:r>
        <w:rPr>
          <w:rFonts w:ascii="Times New Roman" w:hAnsi="Times New Roman"/>
          <w:b/>
          <w:bCs/>
          <w:i w:val="false"/>
          <w:iCs w:val="false"/>
          <w:sz w:val="24"/>
          <w:szCs w:val="24"/>
        </w:rPr>
        <w:t xml:space="preserve">qui n'en a dépensé que 780 millions, </w:t>
      </w:r>
      <w:r>
        <w:rPr>
          <w:rFonts w:ascii="Times New Roman" w:hAnsi="Times New Roman"/>
          <w:b/>
          <w:bCs/>
          <w:i w:val="false"/>
          <w:iCs w:val="false"/>
          <w:sz w:val="24"/>
          <w:szCs w:val="24"/>
        </w:rPr>
        <w:t>étaient juifs</w:t>
      </w:r>
      <w:r>
        <w:rPr>
          <w:rFonts w:ascii="Times New Roman" w:hAnsi="Times New Roman"/>
          <w:b w:val="false"/>
          <w:bCs w:val="false"/>
          <w:i w:val="false"/>
          <w:iCs w:val="false"/>
          <w:sz w:val="24"/>
          <w:szCs w:val="24"/>
        </w:rPr>
        <w:t xml:space="preserve">. Selon Haaretz qui nous livre leurs noms, les 5 plus gros donateurs de Clinton étaient également juifs. </w:t>
      </w:r>
      <w:r>
        <w:rPr>
          <w:rFonts w:ascii="Times New Roman" w:hAnsi="Times New Roman"/>
          <w:b w:val="false"/>
          <w:bCs w:val="false"/>
          <w:i w:val="false"/>
          <w:iCs w:val="false"/>
          <w:sz w:val="24"/>
          <w:szCs w:val="24"/>
        </w:rPr>
        <w:t>Mais pourquoi d</w:t>
      </w:r>
      <w:r>
        <w:rPr>
          <w:rFonts w:ascii="Times New Roman" w:hAnsi="Times New Roman"/>
          <w:b w:val="false"/>
          <w:bCs w:val="false"/>
          <w:i w:val="false"/>
          <w:iCs w:val="false"/>
          <w:sz w:val="24"/>
          <w:szCs w:val="24"/>
        </w:rPr>
        <w:t>iable</w:t>
      </w:r>
      <w:r>
        <w:rPr>
          <w:rFonts w:ascii="Times New Roman" w:hAnsi="Times New Roman"/>
          <w:b w:val="false"/>
          <w:bCs w:val="false"/>
          <w:i w:val="false"/>
          <w:iCs w:val="false"/>
          <w:sz w:val="24"/>
          <w:szCs w:val="24"/>
        </w:rPr>
        <w:t xml:space="preserve"> I</w:t>
      </w:r>
      <w:r>
        <w:rPr>
          <w:rFonts w:ascii="Times New Roman" w:hAnsi="Times New Roman"/>
          <w:b w:val="false"/>
          <w:bCs w:val="false"/>
          <w:i w:val="false"/>
          <w:iCs w:val="false"/>
          <w:sz w:val="24"/>
          <w:szCs w:val="24"/>
        </w:rPr>
        <w:t xml:space="preserve">sraël </w:t>
      </w:r>
      <w:r>
        <w:rPr>
          <w:rFonts w:ascii="Times New Roman" w:hAnsi="Times New Roman"/>
          <w:b w:val="false"/>
          <w:bCs w:val="false"/>
          <w:i w:val="false"/>
          <w:iCs w:val="false"/>
          <w:sz w:val="24"/>
          <w:szCs w:val="24"/>
        </w:rPr>
        <w:t>s</w:t>
      </w:r>
      <w:r>
        <w:rPr>
          <w:rFonts w:ascii="Times New Roman" w:hAnsi="Times New Roman"/>
          <w:b w:val="false"/>
          <w:bCs w:val="false"/>
          <w:i w:val="false"/>
          <w:iCs w:val="false"/>
          <w:sz w:val="24"/>
          <w:szCs w:val="24"/>
        </w:rPr>
        <w:t>e</w:t>
      </w:r>
      <w:r>
        <w:rPr>
          <w:rFonts w:ascii="Times New Roman" w:hAnsi="Times New Roman"/>
          <w:b w:val="false"/>
          <w:bCs w:val="false"/>
          <w:i w:val="false"/>
          <w:iCs w:val="false"/>
          <w:sz w:val="24"/>
          <w:szCs w:val="24"/>
        </w:rPr>
        <w:t xml:space="preserve"> réjoui</w:t>
      </w:r>
      <w:r>
        <w:rPr>
          <w:rFonts w:ascii="Times New Roman" w:hAnsi="Times New Roman"/>
          <w:b w:val="false"/>
          <w:bCs w:val="false"/>
          <w:i w:val="false"/>
          <w:iCs w:val="false"/>
          <w:sz w:val="24"/>
          <w:szCs w:val="24"/>
        </w:rPr>
        <w:t>t</w:t>
      </w:r>
      <w:r>
        <w:rPr>
          <w:rFonts w:ascii="Times New Roman" w:hAnsi="Times New Roman"/>
          <w:b w:val="false"/>
          <w:bCs w:val="false"/>
          <w:i w:val="false"/>
          <w:iCs w:val="false"/>
          <w:sz w:val="24"/>
          <w:szCs w:val="24"/>
        </w:rPr>
        <w:t>-</w:t>
      </w:r>
      <w:r>
        <w:rPr>
          <w:rFonts w:ascii="Times New Roman" w:hAnsi="Times New Roman"/>
          <w:b w:val="false"/>
          <w:bCs w:val="false"/>
          <w:i w:val="false"/>
          <w:iCs w:val="false"/>
          <w:sz w:val="24"/>
          <w:szCs w:val="24"/>
        </w:rPr>
        <w:t>il</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d'un tel constat </w:t>
      </w:r>
      <w:r>
        <w:rPr>
          <w:rFonts w:ascii="Times New Roman" w:hAnsi="Times New Roman"/>
          <w:b w:val="false"/>
          <w:bCs w:val="false"/>
          <w:i w:val="false"/>
          <w:iCs w:val="false"/>
          <w:sz w:val="24"/>
          <w:szCs w:val="24"/>
        </w:rPr>
        <w:t>?……..</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sz w:val="26"/>
          <w:szCs w:val="26"/>
        </w:rPr>
      </w:pPr>
      <w:r>
        <w:rPr>
          <w:rFonts w:ascii="Times New Roman" w:hAnsi="Times New Roman"/>
          <w:b w:val="false"/>
          <w:bCs w:val="false"/>
          <w:i w:val="false"/>
          <w:iCs w:val="false"/>
          <w:sz w:val="24"/>
          <w:szCs w:val="24"/>
        </w:rPr>
        <w:tab/>
        <w:t xml:space="preserve">Le lobby </w:t>
      </w:r>
      <w:r>
        <w:rPr>
          <w:rFonts w:ascii="Times New Roman" w:hAnsi="Times New Roman"/>
          <w:b w:val="false"/>
          <w:bCs w:val="false"/>
          <w:i w:val="false"/>
          <w:iCs w:val="false"/>
          <w:sz w:val="24"/>
          <w:szCs w:val="24"/>
        </w:rPr>
        <w:t>US pro-Israël</w:t>
      </w:r>
      <w:r>
        <w:rPr>
          <w:rFonts w:ascii="Times New Roman" w:hAnsi="Times New Roman"/>
          <w:b w:val="false"/>
          <w:bCs w:val="false"/>
          <w:i w:val="false"/>
          <w:iCs w:val="false"/>
          <w:sz w:val="24"/>
          <w:szCs w:val="24"/>
        </w:rPr>
        <w:t xml:space="preserve"> (AIPAC) avait reçu les deux candidats pour un grand oral en mars 2016 et  avait choisi de soutenir Clinton. Par prudence, il </w:t>
      </w:r>
      <w:r>
        <w:rPr>
          <w:rFonts w:ascii="Times New Roman" w:hAnsi="Times New Roman"/>
          <w:b w:val="false"/>
          <w:bCs w:val="false"/>
          <w:i w:val="false"/>
          <w:iCs w:val="false"/>
          <w:sz w:val="24"/>
          <w:szCs w:val="24"/>
        </w:rPr>
        <w:t>a</w:t>
      </w:r>
      <w:r>
        <w:rPr>
          <w:rFonts w:ascii="Times New Roman" w:hAnsi="Times New Roman"/>
          <w:b w:val="false"/>
          <w:bCs w:val="false"/>
          <w:i w:val="false"/>
          <w:iCs w:val="false"/>
          <w:sz w:val="24"/>
          <w:szCs w:val="24"/>
        </w:rPr>
        <w:t>vait</w:t>
      </w:r>
      <w:r>
        <w:rPr>
          <w:rFonts w:ascii="Times New Roman" w:hAnsi="Times New Roman"/>
          <w:b w:val="false"/>
          <w:bCs w:val="false"/>
          <w:i w:val="false"/>
          <w:iCs w:val="false"/>
          <w:sz w:val="24"/>
          <w:szCs w:val="24"/>
        </w:rPr>
        <w:t xml:space="preserve"> «investi» </w:t>
      </w:r>
      <w:r>
        <w:rPr>
          <w:rFonts w:ascii="Times New Roman" w:hAnsi="Times New Roman"/>
          <w:b w:val="false"/>
          <w:bCs w:val="false"/>
          <w:i w:val="false"/>
          <w:iCs w:val="false"/>
          <w:sz w:val="24"/>
          <w:szCs w:val="24"/>
        </w:rPr>
        <w:t xml:space="preserve">dans </w:t>
      </w:r>
      <w:r>
        <w:rPr>
          <w:rFonts w:ascii="Times New Roman" w:hAnsi="Times New Roman"/>
          <w:b w:val="false"/>
          <w:bCs w:val="false"/>
          <w:i w:val="false"/>
          <w:iCs w:val="false"/>
          <w:sz w:val="24"/>
          <w:szCs w:val="24"/>
        </w:rPr>
        <w:t xml:space="preserve">les deux camps, tout en favorisant largement </w:t>
      </w:r>
      <w:r>
        <w:rPr>
          <w:rFonts w:ascii="Times New Roman" w:hAnsi="Times New Roman"/>
          <w:b w:val="false"/>
          <w:bCs w:val="false"/>
          <w:i w:val="false"/>
          <w:iCs w:val="false"/>
          <w:sz w:val="24"/>
          <w:szCs w:val="24"/>
        </w:rPr>
        <w:t>Hillary</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Les donateurs</w:t>
      </w:r>
      <w:r>
        <w:rPr>
          <w:rFonts w:ascii="Times New Roman" w:hAnsi="Times New Roman"/>
          <w:b w:val="false"/>
          <w:bCs w:val="false"/>
          <w:i w:val="false"/>
          <w:iCs w:val="false"/>
          <w:sz w:val="24"/>
          <w:szCs w:val="24"/>
        </w:rPr>
        <w:t xml:space="preserve"> attend</w:t>
      </w:r>
      <w:r>
        <w:rPr>
          <w:rFonts w:ascii="Times New Roman" w:hAnsi="Times New Roman"/>
          <w:b w:val="false"/>
          <w:bCs w:val="false"/>
          <w:i w:val="false"/>
          <w:iCs w:val="false"/>
          <w:sz w:val="24"/>
          <w:szCs w:val="24"/>
        </w:rPr>
        <w:t>ent</w:t>
      </w:r>
      <w:r>
        <w:rPr>
          <w:rFonts w:ascii="Times New Roman" w:hAnsi="Times New Roman"/>
          <w:b w:val="false"/>
          <w:bCs w:val="false"/>
          <w:i w:val="false"/>
          <w:iCs w:val="false"/>
          <w:sz w:val="24"/>
          <w:szCs w:val="24"/>
        </w:rPr>
        <w:t>, comme dans toutes les élections US précédentes, les retours sur investissement qui se traduisent, généralement, par l'octroi de postes d'influence dans la nouvelle administration.</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 xml:space="preserve"> </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ab/>
        <w:t>On comprend mieux les raisons pour lesquelles la politique étrangère des USA est intimement liée aux intérêts de l’État Hébreu.</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 xml:space="preserve">            </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drawing>
          <wp:anchor behindDoc="0" distT="0" distB="0" distL="0" distR="0" simplePos="0" locked="0" layoutInCell="1" allowOverlap="1" relativeHeight="10">
            <wp:simplePos x="0" y="0"/>
            <wp:positionH relativeFrom="column">
              <wp:posOffset>476885</wp:posOffset>
            </wp:positionH>
            <wp:positionV relativeFrom="paragraph">
              <wp:posOffset>19050</wp:posOffset>
            </wp:positionV>
            <wp:extent cx="2092960" cy="1463040"/>
            <wp:effectExtent l="0" t="0" r="0" b="0"/>
            <wp:wrapSquare wrapText="largest"/>
            <wp:docPr id="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 descr=""/>
                    <pic:cNvPicPr>
                      <a:picLocks noChangeAspect="1" noChangeArrowheads="1"/>
                    </pic:cNvPicPr>
                  </pic:nvPicPr>
                  <pic:blipFill>
                    <a:blip r:embed="rId3"/>
                    <a:stretch>
                      <a:fillRect/>
                    </a:stretch>
                  </pic:blipFill>
                  <pic:spPr bwMode="auto">
                    <a:xfrm>
                      <a:off x="0" y="0"/>
                      <a:ext cx="2092960" cy="146304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3">
            <wp:simplePos x="0" y="0"/>
            <wp:positionH relativeFrom="column">
              <wp:posOffset>3369310</wp:posOffset>
            </wp:positionH>
            <wp:positionV relativeFrom="paragraph">
              <wp:posOffset>9525</wp:posOffset>
            </wp:positionV>
            <wp:extent cx="2477135" cy="1432560"/>
            <wp:effectExtent l="0" t="0" r="0" b="0"/>
            <wp:wrapSquare wrapText="largest"/>
            <wp:docPr id="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 descr=""/>
                    <pic:cNvPicPr>
                      <a:picLocks noChangeAspect="1" noChangeArrowheads="1"/>
                    </pic:cNvPicPr>
                  </pic:nvPicPr>
                  <pic:blipFill>
                    <a:blip r:embed="rId4"/>
                    <a:stretch>
                      <a:fillRect/>
                    </a:stretch>
                  </pic:blipFill>
                  <pic:spPr bwMode="auto">
                    <a:xfrm>
                      <a:off x="0" y="0"/>
                      <a:ext cx="2477135" cy="1432560"/>
                    </a:xfrm>
                    <a:prstGeom prst="rect">
                      <a:avLst/>
                    </a:prstGeom>
                    <a:noFill/>
                    <a:ln w="9525">
                      <a:noFill/>
                      <a:miter lim="800000"/>
                      <a:headEnd/>
                      <a:tailEnd/>
                    </a:ln>
                  </pic:spPr>
                </pic:pic>
              </a:graphicData>
            </a:graphic>
          </wp:anchor>
        </w:drawing>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ab/>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ind w:left="-170" w:right="-227" w:hanging="0"/>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 xml:space="preserve">    </w:t>
      </w:r>
    </w:p>
    <w:p>
      <w:pPr>
        <w:pStyle w:val="Normal"/>
        <w:ind w:left="-170" w:right="-227" w:hanging="0"/>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ind w:left="-170" w:right="-227" w:hanging="0"/>
        <w:jc w:val="both"/>
        <w:rPr>
          <w:rFonts w:ascii="Times New Roman" w:hAnsi="Times New Roman"/>
          <w:sz w:val="20"/>
          <w:szCs w:val="20"/>
        </w:rPr>
      </w:pPr>
      <w:r>
        <w:rPr>
          <w:rFonts w:ascii="Times New Roman" w:hAnsi="Times New Roman"/>
          <w:b/>
          <w:bCs/>
          <w:i w:val="false"/>
          <w:iCs w:val="false"/>
          <w:sz w:val="20"/>
          <w:szCs w:val="20"/>
        </w:rPr>
        <w:t>2016:</w:t>
      </w:r>
      <w:r>
        <w:rPr>
          <w:rFonts w:ascii="Times New Roman" w:hAnsi="Times New Roman"/>
          <w:b w:val="false"/>
          <w:bCs w:val="false"/>
          <w:i w:val="false"/>
          <w:iCs w:val="false"/>
          <w:sz w:val="20"/>
          <w:szCs w:val="20"/>
        </w:rPr>
        <w:t xml:space="preserve"> </w:t>
      </w:r>
      <w:r>
        <w:rPr>
          <w:rFonts w:ascii="Times New Roman" w:hAnsi="Times New Roman"/>
          <w:b/>
          <w:bCs/>
          <w:i w:val="false"/>
          <w:iCs w:val="false"/>
          <w:sz w:val="20"/>
          <w:szCs w:val="20"/>
        </w:rPr>
        <w:t xml:space="preserve">Netanyahou rencontre les deux candidats à l'élection US avant d'accorder </w:t>
      </w:r>
      <w:r>
        <w:rPr>
          <w:rFonts w:ascii="Times New Roman" w:hAnsi="Times New Roman"/>
          <w:b/>
          <w:bCs/>
          <w:i w:val="false"/>
          <w:iCs w:val="false"/>
          <w:sz w:val="20"/>
          <w:szCs w:val="20"/>
        </w:rPr>
        <w:t xml:space="preserve">via l'AIPAC, </w:t>
      </w:r>
      <w:r>
        <w:rPr>
          <w:rFonts w:ascii="Times New Roman" w:hAnsi="Times New Roman"/>
          <w:b/>
          <w:bCs/>
          <w:i w:val="false"/>
          <w:iCs w:val="false"/>
          <w:sz w:val="20"/>
          <w:szCs w:val="20"/>
        </w:rPr>
        <w:t>sa bénédiction à Hillary</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tab/>
      </w:r>
    </w:p>
    <w:p>
      <w:pPr>
        <w:pStyle w:val="Normal"/>
        <w:jc w:val="both"/>
        <w:rPr>
          <w:rFonts w:ascii="Times New Roman" w:hAnsi="Times New Roman"/>
          <w:sz w:val="26"/>
          <w:szCs w:val="26"/>
        </w:rPr>
      </w:pPr>
      <w:r>
        <w:rPr>
          <w:rFonts w:ascii="Times New Roman" w:hAnsi="Times New Roman"/>
          <w:b w:val="false"/>
          <w:bCs w:val="false"/>
          <w:i w:val="false"/>
          <w:iCs w:val="false"/>
          <w:sz w:val="24"/>
          <w:szCs w:val="24"/>
        </w:rPr>
        <w:tab/>
        <w:t xml:space="preserve">On comprend mieux </w:t>
      </w:r>
      <w:r>
        <w:rPr>
          <w:rFonts w:ascii="Times New Roman" w:hAnsi="Times New Roman"/>
          <w:b w:val="false"/>
          <w:bCs w:val="false"/>
          <w:i w:val="false"/>
          <w:iCs w:val="false"/>
          <w:sz w:val="24"/>
          <w:szCs w:val="24"/>
        </w:rPr>
        <w:t xml:space="preserve">aussi </w:t>
      </w:r>
      <w:r>
        <w:rPr>
          <w:rFonts w:ascii="Times New Roman" w:hAnsi="Times New Roman"/>
          <w:b w:val="false"/>
          <w:bCs w:val="false"/>
          <w:i w:val="false"/>
          <w:iCs w:val="false"/>
          <w:sz w:val="24"/>
          <w:szCs w:val="24"/>
        </w:rPr>
        <w:t xml:space="preserve">pourquoi Israël a pu </w:t>
      </w:r>
      <w:r>
        <w:rPr>
          <w:rFonts w:ascii="Times New Roman" w:hAnsi="Times New Roman"/>
          <w:b/>
          <w:bCs/>
          <w:i w:val="false"/>
          <w:iCs w:val="false"/>
          <w:sz w:val="24"/>
          <w:szCs w:val="24"/>
        </w:rPr>
        <w:t>violer impunément 71 résolutions de l'ONU</w:t>
      </w:r>
      <w:r>
        <w:rPr>
          <w:rFonts w:ascii="Times New Roman" w:hAnsi="Times New Roman"/>
          <w:b w:val="false"/>
          <w:bCs w:val="false"/>
          <w:i w:val="false"/>
          <w:iCs w:val="false"/>
          <w:sz w:val="24"/>
          <w:szCs w:val="24"/>
        </w:rPr>
        <w:t>, parce que protégé de toute condamnation et de toute sanction par le veto US.</w:t>
      </w:r>
    </w:p>
    <w:p>
      <w:pPr>
        <w:pStyle w:val="Normal"/>
        <w:jc w:val="both"/>
        <w:rPr/>
      </w:pPr>
      <w:r>
        <w:rPr>
          <w:rFonts w:ascii="Times New Roman" w:hAnsi="Times New Roman"/>
          <w:b w:val="false"/>
          <w:bCs w:val="false"/>
          <w:i w:val="false"/>
          <w:iCs w:val="false"/>
          <w:sz w:val="24"/>
          <w:szCs w:val="24"/>
        </w:rPr>
        <w:tab/>
        <w:t xml:space="preserve">On comprend mieux </w:t>
      </w:r>
      <w:r>
        <w:rPr>
          <w:rFonts w:ascii="Times New Roman" w:hAnsi="Times New Roman"/>
          <w:b w:val="false"/>
          <w:bCs w:val="false"/>
          <w:i w:val="false"/>
          <w:iCs w:val="false"/>
          <w:sz w:val="24"/>
          <w:szCs w:val="24"/>
        </w:rPr>
        <w:t xml:space="preserve">enfin </w:t>
      </w:r>
      <w:r>
        <w:rPr>
          <w:rFonts w:ascii="Times New Roman" w:hAnsi="Times New Roman"/>
          <w:b w:val="false"/>
          <w:bCs w:val="false"/>
          <w:i w:val="false"/>
          <w:iCs w:val="false"/>
          <w:sz w:val="24"/>
          <w:szCs w:val="24"/>
        </w:rPr>
        <w:t xml:space="preserve">pourquoi Benjamin </w:t>
      </w:r>
      <w:r>
        <w:rPr>
          <w:rStyle w:val="Accentuation"/>
          <w:rFonts w:ascii="Times New Roman" w:hAnsi="Times New Roman"/>
          <w:b w:val="false"/>
          <w:bCs w:val="false"/>
          <w:i w:val="false"/>
          <w:iCs w:val="false"/>
          <w:sz w:val="24"/>
          <w:szCs w:val="24"/>
        </w:rPr>
        <w:t>Netanyahou</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est le seul chef d’État au monde à pouvoir</w:t>
      </w:r>
      <w:r>
        <w:rPr>
          <w:rFonts w:ascii="Times New Roman" w:hAnsi="Times New Roman"/>
          <w:b w:val="false"/>
          <w:bCs w:val="false"/>
          <w:i w:val="false"/>
          <w:iCs w:val="false"/>
          <w:sz w:val="24"/>
          <w:szCs w:val="24"/>
          <w:u w:val="single"/>
        </w:rPr>
        <w:t xml:space="preserve"> </w:t>
      </w:r>
      <w:r>
        <w:rPr>
          <w:rFonts w:ascii="Times New Roman" w:hAnsi="Times New Roman"/>
          <w:b/>
          <w:bCs/>
          <w:i w:val="false"/>
          <w:iCs w:val="false"/>
          <w:sz w:val="24"/>
          <w:szCs w:val="24"/>
          <w:u w:val="single"/>
        </w:rPr>
        <w:t>imposer</w:t>
      </w:r>
      <w:r>
        <w:rPr>
          <w:rFonts w:ascii="Times New Roman" w:hAnsi="Times New Roman"/>
          <w:b/>
          <w:bCs/>
          <w:i w:val="false"/>
          <w:iCs w:val="false"/>
          <w:sz w:val="24"/>
          <w:szCs w:val="24"/>
        </w:rPr>
        <w:t xml:space="preserve"> au Président américain sa présence au Congrès </w:t>
      </w:r>
      <w:r>
        <w:rPr>
          <w:rFonts w:ascii="Times New Roman" w:hAnsi="Times New Roman"/>
          <w:b/>
          <w:bCs/>
          <w:i w:val="false"/>
          <w:iCs w:val="false"/>
          <w:sz w:val="24"/>
          <w:szCs w:val="24"/>
        </w:rPr>
        <w:t xml:space="preserve">US </w:t>
      </w:r>
      <w:r>
        <w:rPr>
          <w:rFonts w:ascii="Times New Roman" w:hAnsi="Times New Roman"/>
          <w:b/>
          <w:bCs/>
          <w:i w:val="false"/>
          <w:iCs w:val="false"/>
          <w:sz w:val="24"/>
          <w:szCs w:val="24"/>
        </w:rPr>
        <w:t>et à pouvoir lui donner des leçons,</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devant toute la chambre des représentants, </w:t>
      </w:r>
      <w:r>
        <w:rPr>
          <w:rFonts w:ascii="Times New Roman" w:hAnsi="Times New Roman"/>
          <w:b w:val="false"/>
          <w:bCs w:val="false"/>
          <w:i w:val="false"/>
          <w:iCs w:val="false"/>
          <w:sz w:val="24"/>
          <w:szCs w:val="24"/>
        </w:rPr>
        <w:t>comme il l'a fait le 3 mars 2015.</w:t>
      </w:r>
    </w:p>
    <w:p>
      <w:pPr>
        <w:pStyle w:val="Normal"/>
        <w:jc w:val="both"/>
        <w:rPr>
          <w:rFonts w:ascii="Times New Roman" w:hAnsi="Times New Roman"/>
          <w:b/>
          <w:b/>
          <w:bCs/>
          <w:i w:val="false"/>
          <w:i w:val="false"/>
          <w:iCs w:val="false"/>
          <w:color w:val="00CCFF"/>
          <w:sz w:val="24"/>
          <w:szCs w:val="24"/>
        </w:rPr>
      </w:pPr>
      <w:r>
        <w:rPr>
          <w:rFonts w:ascii="Times New Roman" w:hAnsi="Times New Roman"/>
          <w:b/>
          <w:bCs/>
          <w:i w:val="false"/>
          <w:iCs w:val="false"/>
          <w:color w:val="00CCFF"/>
          <w:sz w:val="24"/>
          <w:szCs w:val="24"/>
        </w:rPr>
        <w:t>http://jssnews.com/2015/03/03/le-discours-integral-et-en-francais-de-benjamin-netanyahu-devant-le-congres-americain-3-mars-2015/</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pPr>
      <w:r>
        <w:rPr>
          <w:rFonts w:ascii="Times New Roman" w:hAnsi="Times New Roman"/>
          <w:b w:val="false"/>
          <w:bCs w:val="false"/>
          <w:i w:val="false"/>
          <w:iCs w:val="false"/>
          <w:sz w:val="24"/>
          <w:szCs w:val="24"/>
        </w:rPr>
        <w:tab/>
      </w:r>
      <w:r>
        <w:rPr>
          <w:rFonts w:ascii="Times New Roman" w:hAnsi="Times New Roman"/>
          <w:b w:val="false"/>
          <w:bCs w:val="false"/>
          <w:i w:val="false"/>
          <w:iCs w:val="false"/>
          <w:sz w:val="24"/>
          <w:szCs w:val="24"/>
        </w:rPr>
        <w:t xml:space="preserve">S'agissant de la France, </w:t>
      </w:r>
      <w:r>
        <w:rPr>
          <w:rFonts w:ascii="Times New Roman" w:hAnsi="Times New Roman"/>
          <w:b w:val="false"/>
          <w:bCs w:val="false"/>
          <w:i w:val="false"/>
          <w:iCs w:val="false"/>
          <w:sz w:val="24"/>
          <w:szCs w:val="24"/>
        </w:rPr>
        <w:t>inutile de rentrer dans le</w:t>
      </w:r>
      <w:r>
        <w:rPr>
          <w:rFonts w:ascii="Times New Roman" w:hAnsi="Times New Roman"/>
          <w:b w:val="false"/>
          <w:bCs w:val="false"/>
          <w:i w:val="false"/>
          <w:iCs w:val="false"/>
          <w:sz w:val="24"/>
          <w:szCs w:val="24"/>
        </w:rPr>
        <w:t>s</w:t>
      </w:r>
      <w:r>
        <w:rPr>
          <w:rFonts w:ascii="Times New Roman" w:hAnsi="Times New Roman"/>
          <w:b w:val="false"/>
          <w:bCs w:val="false"/>
          <w:i w:val="false"/>
          <w:iCs w:val="false"/>
          <w:sz w:val="24"/>
          <w:szCs w:val="24"/>
        </w:rPr>
        <w:t xml:space="preserve"> détail</w:t>
      </w:r>
      <w:r>
        <w:rPr>
          <w:rFonts w:ascii="Times New Roman" w:hAnsi="Times New Roman"/>
          <w:b w:val="false"/>
          <w:bCs w:val="false"/>
          <w:i w:val="false"/>
          <w:iCs w:val="false"/>
          <w:sz w:val="24"/>
          <w:szCs w:val="24"/>
        </w:rPr>
        <w:t>s</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qui ser</w:t>
      </w:r>
      <w:r>
        <w:rPr>
          <w:rFonts w:ascii="Times New Roman" w:hAnsi="Times New Roman"/>
          <w:b w:val="false"/>
          <w:bCs w:val="false"/>
          <w:i w:val="false"/>
          <w:iCs w:val="false"/>
          <w:sz w:val="24"/>
          <w:szCs w:val="24"/>
        </w:rPr>
        <w:t>ont</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précis</w:t>
      </w:r>
      <w:r>
        <w:rPr>
          <w:rFonts w:ascii="Times New Roman" w:hAnsi="Times New Roman"/>
          <w:b w:val="false"/>
          <w:bCs w:val="false"/>
          <w:i w:val="false"/>
          <w:iCs w:val="false"/>
          <w:sz w:val="24"/>
          <w:szCs w:val="24"/>
        </w:rPr>
        <w:t>é</w:t>
      </w:r>
      <w:r>
        <w:rPr>
          <w:rFonts w:ascii="Times New Roman" w:hAnsi="Times New Roman"/>
          <w:b w:val="false"/>
          <w:bCs w:val="false"/>
          <w:i w:val="false"/>
          <w:iCs w:val="false"/>
          <w:sz w:val="24"/>
          <w:szCs w:val="24"/>
        </w:rPr>
        <w:t>s</w:t>
      </w:r>
      <w:r>
        <w:rPr>
          <w:rFonts w:ascii="Times New Roman" w:hAnsi="Times New Roman"/>
          <w:b w:val="false"/>
          <w:bCs w:val="false"/>
          <w:i w:val="false"/>
          <w:iCs w:val="false"/>
          <w:sz w:val="24"/>
          <w:szCs w:val="24"/>
        </w:rPr>
        <w:t xml:space="preserve"> dans l</w:t>
      </w:r>
      <w:r>
        <w:rPr>
          <w:rFonts w:ascii="Times New Roman" w:hAnsi="Times New Roman"/>
          <w:b w:val="false"/>
          <w:bCs w:val="false"/>
          <w:i w:val="false"/>
          <w:iCs w:val="false"/>
          <w:sz w:val="24"/>
          <w:szCs w:val="24"/>
        </w:rPr>
        <w:t>'analyse</w:t>
      </w:r>
      <w:r>
        <w:rPr>
          <w:rFonts w:ascii="Times New Roman" w:hAnsi="Times New Roman"/>
          <w:b w:val="false"/>
          <w:bCs w:val="false"/>
          <w:i w:val="false"/>
          <w:iCs w:val="false"/>
          <w:sz w:val="24"/>
          <w:szCs w:val="24"/>
        </w:rPr>
        <w:t xml:space="preserve"> qui suit. </w:t>
      </w:r>
      <w:r>
        <w:rPr>
          <w:rFonts w:ascii="Times New Roman" w:hAnsi="Times New Roman"/>
          <w:b w:val="false"/>
          <w:bCs w:val="false"/>
          <w:i w:val="false"/>
          <w:iCs w:val="false"/>
          <w:sz w:val="24"/>
          <w:szCs w:val="24"/>
        </w:rPr>
        <w:t>La lecture du livre-</w:t>
      </w:r>
      <w:r>
        <w:rPr>
          <w:rFonts w:ascii="Times New Roman" w:hAnsi="Times New Roman"/>
          <w:b w:val="false"/>
          <w:bCs w:val="false"/>
          <w:i w:val="false"/>
          <w:iCs w:val="false"/>
          <w:sz w:val="24"/>
          <w:szCs w:val="24"/>
        </w:rPr>
        <w:t xml:space="preserve">enquête </w:t>
      </w:r>
      <w:r>
        <w:rPr>
          <w:rFonts w:ascii="Times New Roman" w:hAnsi="Times New Roman"/>
          <w:b w:val="false"/>
          <w:bCs w:val="false"/>
          <w:i w:val="false"/>
          <w:iCs w:val="false"/>
          <w:sz w:val="24"/>
          <w:szCs w:val="24"/>
        </w:rPr>
        <w:t xml:space="preserve">de Vincent Jauvers, grand reporter au «Nouvel Obs», </w:t>
      </w:r>
      <w:r>
        <w:rPr>
          <w:rFonts w:ascii="Times New Roman" w:hAnsi="Times New Roman"/>
          <w:b w:val="false"/>
          <w:bCs w:val="false"/>
          <w:i w:val="false"/>
          <w:iCs w:val="false"/>
          <w:sz w:val="24"/>
          <w:szCs w:val="24"/>
        </w:rPr>
        <w:t>publié en avril 2016</w:t>
      </w:r>
      <w:r>
        <w:rPr>
          <w:rFonts w:ascii="Times New Roman" w:hAnsi="Times New Roman"/>
          <w:b w:val="false"/>
          <w:bCs w:val="false"/>
          <w:i w:val="false"/>
          <w:iCs w:val="false"/>
          <w:sz w:val="24"/>
          <w:szCs w:val="24"/>
        </w:rPr>
        <w:t xml:space="preserve"> sur: </w:t>
      </w:r>
      <w:r>
        <w:rPr>
          <w:rFonts w:ascii="Times New Roman" w:hAnsi="Times New Roman"/>
          <w:b/>
          <w:bCs/>
          <w:i w:val="false"/>
          <w:iCs w:val="false"/>
          <w:sz w:val="24"/>
          <w:szCs w:val="24"/>
        </w:rPr>
        <w:t>«La face cachée du quai d'Orsay: un ministère à la dérive»</w:t>
      </w:r>
      <w:r>
        <w:rPr>
          <w:rFonts w:ascii="Times New Roman" w:hAnsi="Times New Roman"/>
          <w:b w:val="false"/>
          <w:bCs w:val="false"/>
          <w:i w:val="false"/>
          <w:iCs w:val="false"/>
          <w:sz w:val="24"/>
          <w:szCs w:val="24"/>
        </w:rPr>
        <w:t xml:space="preserve"> fait apparaître une prise de contrôle de ce ministère par un groupe de diplomates, </w:t>
      </w:r>
      <w:r>
        <w:rPr>
          <w:rFonts w:ascii="Times New Roman" w:hAnsi="Times New Roman"/>
          <w:b w:val="false"/>
          <w:bCs w:val="false"/>
          <w:i w:val="false"/>
          <w:iCs w:val="false"/>
          <w:sz w:val="24"/>
          <w:szCs w:val="24"/>
        </w:rPr>
        <w:t>surnommé</w:t>
      </w:r>
      <w:r>
        <w:rPr>
          <w:rFonts w:ascii="Times New Roman" w:hAnsi="Times New Roman"/>
          <w:b w:val="false"/>
          <w:bCs w:val="false"/>
          <w:i w:val="false"/>
          <w:iCs w:val="false"/>
          <w:sz w:val="24"/>
          <w:szCs w:val="24"/>
        </w:rPr>
        <w:t xml:space="preserve"> «la secte», </w:t>
      </w:r>
      <w:r>
        <w:rPr>
          <w:rFonts w:ascii="Times New Roman" w:hAnsi="Times New Roman"/>
          <w:b/>
          <w:bCs/>
          <w:i w:val="false"/>
          <w:iCs w:val="false"/>
          <w:sz w:val="24"/>
          <w:szCs w:val="24"/>
        </w:rPr>
        <w:t>d'obédience «néoconservatrice»</w:t>
      </w:r>
      <w:r>
        <w:rPr>
          <w:rFonts w:ascii="Times New Roman" w:hAnsi="Times New Roman"/>
          <w:b w:val="false"/>
          <w:bCs w:val="false"/>
          <w:i w:val="false"/>
          <w:iCs w:val="false"/>
          <w:sz w:val="24"/>
          <w:szCs w:val="24"/>
        </w:rPr>
        <w:t xml:space="preserve">. Ces diplomates ont </w:t>
      </w:r>
      <w:r>
        <w:rPr>
          <w:rFonts w:ascii="Times New Roman" w:hAnsi="Times New Roman"/>
          <w:b/>
          <w:bCs/>
          <w:i w:val="false"/>
          <w:iCs w:val="false"/>
          <w:sz w:val="24"/>
          <w:szCs w:val="24"/>
        </w:rPr>
        <w:t>presque tous «servi» aux États Unis</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(tiens donc...)</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et travaillent </w:t>
      </w:r>
      <w:r>
        <w:rPr>
          <w:rFonts w:ascii="Times New Roman" w:hAnsi="Times New Roman"/>
          <w:b w:val="false"/>
          <w:bCs w:val="false"/>
          <w:i w:val="false"/>
          <w:iCs w:val="false"/>
          <w:sz w:val="24"/>
          <w:szCs w:val="24"/>
        </w:rPr>
        <w:t xml:space="preserve">en liaison </w:t>
      </w:r>
      <w:r>
        <w:rPr>
          <w:rFonts w:ascii="Times New Roman" w:hAnsi="Times New Roman"/>
          <w:b w:val="false"/>
          <w:bCs w:val="false"/>
          <w:i w:val="false"/>
          <w:iCs w:val="false"/>
          <w:sz w:val="24"/>
          <w:szCs w:val="24"/>
        </w:rPr>
        <w:t xml:space="preserve">étroite </w:t>
      </w:r>
      <w:r>
        <w:rPr>
          <w:rFonts w:ascii="Times New Roman" w:hAnsi="Times New Roman"/>
          <w:b w:val="false"/>
          <w:bCs w:val="false"/>
          <w:i w:val="false"/>
          <w:iCs w:val="false"/>
          <w:sz w:val="24"/>
          <w:szCs w:val="24"/>
        </w:rPr>
        <w:t xml:space="preserve">avec «leurs frères néoconservateurs US.» </w:t>
      </w:r>
      <w:r>
        <w:rPr>
          <w:rFonts w:ascii="Times New Roman" w:hAnsi="Times New Roman"/>
          <w:b w:val="false"/>
          <w:bCs w:val="false"/>
          <w:i w:val="false"/>
          <w:iCs w:val="false"/>
          <w:sz w:val="24"/>
          <w:szCs w:val="24"/>
        </w:rPr>
        <w:t>(ben voyons…..)</w:t>
      </w:r>
    </w:p>
    <w:p>
      <w:pPr>
        <w:pStyle w:val="Normal"/>
        <w:jc w:val="both"/>
        <w:rPr>
          <w:rFonts w:ascii="Times New Roman" w:hAnsi="Times New Roman"/>
          <w:b/>
          <w:b/>
          <w:bCs/>
          <w:i w:val="false"/>
          <w:i w:val="false"/>
          <w:iCs w:val="false"/>
          <w:sz w:val="24"/>
          <w:szCs w:val="24"/>
        </w:rPr>
      </w:pPr>
      <w:r>
        <w:rPr>
          <w:rFonts w:ascii="Times New Roman" w:hAnsi="Times New Roman"/>
          <w:b/>
          <w:bCs/>
          <w:i w:val="false"/>
          <w:iCs w:val="false"/>
          <w:sz w:val="24"/>
          <w:szCs w:val="24"/>
        </w:rPr>
      </w:r>
    </w:p>
    <w:p>
      <w:pPr>
        <w:pStyle w:val="Normal"/>
        <w:jc w:val="both"/>
        <w:rPr>
          <w:b/>
          <w:b/>
          <w:bCs/>
        </w:rPr>
      </w:pPr>
      <w:r>
        <w:rPr>
          <w:rFonts w:ascii="Times New Roman" w:hAnsi="Times New Roman"/>
          <w:b/>
          <w:bCs/>
          <w:i w:val="false"/>
          <w:iCs w:val="false"/>
          <w:sz w:val="24"/>
          <w:szCs w:val="24"/>
        </w:rPr>
        <w:t xml:space="preserve">5 – </w:t>
      </w:r>
      <w:r>
        <w:rPr>
          <w:rFonts w:ascii="Times New Roman" w:hAnsi="Times New Roman"/>
          <w:b/>
          <w:bCs/>
          <w:i w:val="false"/>
          <w:iCs w:val="false"/>
          <w:sz w:val="24"/>
          <w:szCs w:val="24"/>
        </w:rPr>
        <w:t xml:space="preserve">La doctrine «OBAMA» </w:t>
      </w:r>
      <w:r>
        <w:rPr>
          <w:rFonts w:ascii="Times New Roman" w:hAnsi="Times New Roman"/>
          <w:b/>
          <w:bCs/>
          <w:i w:val="false"/>
          <w:iCs w:val="false"/>
          <w:sz w:val="24"/>
          <w:szCs w:val="24"/>
        </w:rPr>
        <w:t>publié</w:t>
      </w:r>
      <w:r>
        <w:rPr>
          <w:rFonts w:ascii="Times New Roman" w:hAnsi="Times New Roman"/>
          <w:b/>
          <w:bCs/>
          <w:i w:val="false"/>
          <w:iCs w:val="false"/>
          <w:sz w:val="24"/>
          <w:szCs w:val="24"/>
        </w:rPr>
        <w:t>e</w:t>
      </w:r>
      <w:r>
        <w:rPr>
          <w:rFonts w:ascii="Times New Roman" w:hAnsi="Times New Roman"/>
          <w:b/>
          <w:bCs/>
          <w:i w:val="false"/>
          <w:iCs w:val="false"/>
          <w:sz w:val="24"/>
          <w:szCs w:val="24"/>
        </w:rPr>
        <w:t xml:space="preserve"> dans la revue «The Atlantic» d'avril 2016.</w:t>
      </w:r>
      <w:r>
        <w:rPr>
          <w:rFonts w:ascii="Times New Roman" w:hAnsi="Times New Roman"/>
          <w:b/>
          <w:bCs/>
          <w:i/>
          <w:iCs/>
          <w:sz w:val="24"/>
          <w:szCs w:val="24"/>
        </w:rPr>
        <w:t xml:space="preserve"> </w:t>
      </w:r>
      <w:r>
        <w:fldChar w:fldCharType="begin"/>
      </w:r>
      <w:r>
        <w:instrText> HYPERLINK "http://www.theatlantic.com/magazine/archive/2016/04/the-obama-doctrine/471525/" \l "7" \n _blank</w:instrText>
      </w:r>
      <w:r>
        <w:fldChar w:fldCharType="separate"/>
      </w:r>
      <w:r>
        <w:rPr>
          <w:rStyle w:val="LienInternet"/>
          <w:rFonts w:ascii="Arial" w:hAnsi="Arial"/>
          <w:b/>
          <w:bCs/>
          <w:i/>
          <w:iCs/>
          <w:sz w:val="20"/>
          <w:szCs w:val="26"/>
        </w:rPr>
        <w:t>http://www.theatlantic.com/magazine/archive/2016/04/the-obama-doctrine/471525/#7</w:t>
      </w:r>
      <w:r>
        <w:fldChar w:fldCharType="end"/>
      </w:r>
      <w:r>
        <w:rPr>
          <w:rFonts w:ascii="Times New Roman" w:hAnsi="Times New Roman"/>
          <w:b/>
          <w:bCs/>
          <w:i/>
          <w:iCs/>
          <w:sz w:val="26"/>
          <w:szCs w:val="26"/>
        </w:rPr>
        <w:t xml:space="preserve"> </w:t>
      </w:r>
    </w:p>
    <w:p>
      <w:pPr>
        <w:pStyle w:val="Normal"/>
        <w:jc w:val="both"/>
        <w:rPr>
          <w:rFonts w:ascii="Times New Roman" w:hAnsi="Times New Roman"/>
          <w:b/>
          <w:b/>
          <w:bCs/>
          <w:i w:val="false"/>
          <w:i w:val="false"/>
          <w:iCs w:val="false"/>
          <w:sz w:val="24"/>
          <w:szCs w:val="24"/>
        </w:rPr>
      </w:pPr>
      <w:r>
        <w:rPr>
          <w:rFonts w:ascii="Times New Roman" w:hAnsi="Times New Roman"/>
          <w:b/>
          <w:bCs/>
          <w:i w:val="false"/>
          <w:iCs w:val="false"/>
          <w:sz w:val="24"/>
          <w:szCs w:val="24"/>
        </w:rPr>
      </w:r>
    </w:p>
    <w:p>
      <w:pPr>
        <w:pStyle w:val="Normal"/>
        <w:ind w:left="0" w:right="2211" w:hanging="0"/>
        <w:jc w:val="both"/>
        <w:rPr/>
      </w:pPr>
      <w:r>
        <w:drawing>
          <wp:anchor behindDoc="0" distT="0" distB="0" distL="0" distR="0" simplePos="0" locked="0" layoutInCell="1" allowOverlap="1" relativeHeight="5">
            <wp:simplePos x="0" y="0"/>
            <wp:positionH relativeFrom="column">
              <wp:posOffset>5145405</wp:posOffset>
            </wp:positionH>
            <wp:positionV relativeFrom="paragraph">
              <wp:posOffset>59055</wp:posOffset>
            </wp:positionV>
            <wp:extent cx="1102360" cy="121539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5"/>
                    <a:stretch>
                      <a:fillRect/>
                    </a:stretch>
                  </pic:blipFill>
                  <pic:spPr bwMode="auto">
                    <a:xfrm>
                      <a:off x="0" y="0"/>
                      <a:ext cx="1102360" cy="1215390"/>
                    </a:xfrm>
                    <a:prstGeom prst="rect">
                      <a:avLst/>
                    </a:prstGeom>
                    <a:noFill/>
                    <a:ln w="9525">
                      <a:noFill/>
                      <a:miter lim="800000"/>
                      <a:headEnd/>
                      <a:tailEnd/>
                    </a:ln>
                  </pic:spPr>
                </pic:pic>
              </a:graphicData>
            </a:graphic>
          </wp:anchor>
        </w:drawing>
      </w:r>
      <w:r>
        <w:rPr>
          <w:rFonts w:ascii="Times New Roman" w:hAnsi="Times New Roman"/>
          <w:b w:val="false"/>
          <w:bCs w:val="false"/>
          <w:i w:val="false"/>
          <w:iCs w:val="false"/>
          <w:sz w:val="24"/>
          <w:szCs w:val="24"/>
        </w:rPr>
        <w:tab/>
        <w:t xml:space="preserve">Cet interview «testament» d'OBAMA nous apprend les </w:t>
      </w:r>
      <w:r>
        <w:rPr>
          <w:rFonts w:ascii="Times New Roman" w:hAnsi="Times New Roman"/>
          <w:b w:val="false"/>
          <w:bCs w:val="false"/>
          <w:i w:val="false"/>
          <w:iCs w:val="false"/>
          <w:sz w:val="24"/>
          <w:szCs w:val="24"/>
        </w:rPr>
        <w:t>conflits</w:t>
      </w:r>
      <w:r>
        <w:rPr>
          <w:rFonts w:ascii="Times New Roman" w:hAnsi="Times New Roman"/>
          <w:b w:val="false"/>
          <w:bCs w:val="false"/>
          <w:i w:val="false"/>
          <w:iCs w:val="false"/>
          <w:sz w:val="24"/>
          <w:szCs w:val="24"/>
        </w:rPr>
        <w:t xml:space="preserve">  qu'il a d</w:t>
      </w:r>
      <w:r>
        <w:rPr>
          <w:rFonts w:ascii="Times New Roman" w:hAnsi="Times New Roman"/>
          <w:b w:val="false"/>
          <w:bCs w:val="false"/>
          <w:i w:val="false"/>
          <w:iCs w:val="false"/>
          <w:sz w:val="24"/>
          <w:szCs w:val="24"/>
        </w:rPr>
        <w:t>û</w:t>
      </w:r>
      <w:r>
        <w:rPr>
          <w:rFonts w:ascii="Times New Roman" w:hAnsi="Times New Roman"/>
          <w:b w:val="false"/>
          <w:bCs w:val="false"/>
          <w:i w:val="false"/>
          <w:iCs w:val="false"/>
          <w:sz w:val="24"/>
          <w:szCs w:val="24"/>
        </w:rPr>
        <w:t xml:space="preserve"> arbitrer entre les faucons de son administration, </w:t>
      </w:r>
      <w:r>
        <w:rPr>
          <w:rFonts w:ascii="Times New Roman" w:hAnsi="Times New Roman"/>
          <w:b/>
          <w:bCs/>
          <w:i w:val="false"/>
          <w:iCs w:val="false"/>
          <w:sz w:val="24"/>
          <w:szCs w:val="24"/>
        </w:rPr>
        <w:t>sous influence néoconservatrice</w:t>
      </w:r>
      <w:r>
        <w:rPr>
          <w:rFonts w:ascii="Times New Roman" w:hAnsi="Times New Roman"/>
          <w:b w:val="false"/>
          <w:bCs w:val="false"/>
          <w:i w:val="false"/>
          <w:iCs w:val="false"/>
          <w:sz w:val="24"/>
          <w:szCs w:val="24"/>
        </w:rPr>
        <w:t xml:space="preserve">, conduits par </w:t>
      </w:r>
      <w:r>
        <w:rPr>
          <w:rFonts w:ascii="Times New Roman" w:hAnsi="Times New Roman"/>
          <w:b w:val="false"/>
          <w:bCs w:val="false"/>
          <w:i w:val="false"/>
          <w:iCs w:val="false"/>
          <w:sz w:val="24"/>
          <w:szCs w:val="24"/>
        </w:rPr>
        <w:t xml:space="preserve">Hillary </w:t>
      </w:r>
      <w:r>
        <w:rPr>
          <w:rFonts w:ascii="Times New Roman" w:hAnsi="Times New Roman"/>
          <w:b w:val="false"/>
          <w:bCs w:val="false"/>
          <w:i w:val="false"/>
          <w:iCs w:val="false"/>
          <w:sz w:val="24"/>
          <w:szCs w:val="24"/>
        </w:rPr>
        <w:t xml:space="preserve">Clinton, puis Kerry, </w:t>
      </w:r>
      <w:r>
        <w:rPr>
          <w:rFonts w:ascii="Times New Roman" w:hAnsi="Times New Roman"/>
          <w:b w:val="false"/>
          <w:bCs w:val="false"/>
          <w:i w:val="false"/>
          <w:iCs w:val="false"/>
          <w:sz w:val="24"/>
          <w:szCs w:val="24"/>
        </w:rPr>
        <w:t xml:space="preserve">Samantha Power, </w:t>
      </w:r>
      <w:r>
        <w:rPr>
          <w:rFonts w:ascii="Times New Roman" w:hAnsi="Times New Roman"/>
          <w:b w:val="false"/>
          <w:bCs w:val="false"/>
          <w:i w:val="false"/>
          <w:iCs w:val="false"/>
          <w:sz w:val="24"/>
          <w:szCs w:val="24"/>
        </w:rPr>
        <w:t>les sénateurs Mc Cain et Lindsay Graham qui préconisaient l'intervention en Syrie</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et ceux, conduits par  Mc Donough, son chef d'état major, </w:t>
      </w:r>
      <w:r>
        <w:rPr>
          <w:rFonts w:ascii="Times New Roman" w:hAnsi="Times New Roman"/>
          <w:b w:val="false"/>
          <w:bCs w:val="false"/>
          <w:i w:val="false"/>
          <w:iCs w:val="false"/>
          <w:sz w:val="24"/>
          <w:szCs w:val="24"/>
        </w:rPr>
        <w:t xml:space="preserve">et Joe Biden son vice président, </w:t>
      </w:r>
      <w:r>
        <w:rPr>
          <w:rFonts w:ascii="Times New Roman" w:hAnsi="Times New Roman"/>
          <w:b w:val="false"/>
          <w:bCs w:val="false"/>
          <w:i w:val="false"/>
          <w:iCs w:val="false"/>
          <w:sz w:val="24"/>
          <w:szCs w:val="24"/>
        </w:rPr>
        <w:t>qui estim</w:t>
      </w:r>
      <w:r>
        <w:rPr>
          <w:rFonts w:ascii="Times New Roman" w:hAnsi="Times New Roman"/>
          <w:b w:val="false"/>
          <w:bCs w:val="false"/>
          <w:i w:val="false"/>
          <w:iCs w:val="false"/>
          <w:sz w:val="24"/>
          <w:szCs w:val="24"/>
        </w:rPr>
        <w:t>ai</w:t>
      </w:r>
      <w:r>
        <w:rPr>
          <w:rFonts w:ascii="Times New Roman" w:hAnsi="Times New Roman"/>
          <w:b w:val="false"/>
          <w:bCs w:val="false"/>
          <w:i w:val="false"/>
          <w:iCs w:val="false"/>
          <w:sz w:val="24"/>
          <w:szCs w:val="24"/>
        </w:rPr>
        <w:t>ent inappropriées et contre-productives les ingérences militaires US tous azimuts dans le reste du monde.</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pPr>
      <w:r>
        <w:rPr>
          <w:rFonts w:ascii="Times New Roman" w:hAnsi="Times New Roman"/>
          <w:b w:val="false"/>
          <w:bCs w:val="false"/>
          <w:i w:val="false"/>
          <w:iCs w:val="false"/>
          <w:sz w:val="24"/>
          <w:szCs w:val="24"/>
        </w:rPr>
        <w:tab/>
      </w:r>
      <w:r>
        <w:rPr>
          <w:rFonts w:ascii="Times New Roman" w:hAnsi="Times New Roman"/>
          <w:b w:val="false"/>
          <w:bCs w:val="false"/>
          <w:i w:val="false"/>
          <w:iCs w:val="false"/>
          <w:sz w:val="24"/>
          <w:szCs w:val="24"/>
        </w:rPr>
        <w:t xml:space="preserve">L'auteur </w:t>
      </w:r>
      <w:r>
        <w:rPr>
          <w:rFonts w:ascii="Times New Roman" w:hAnsi="Times New Roman"/>
          <w:b w:val="false"/>
          <w:bCs w:val="false"/>
          <w:i w:val="false"/>
          <w:iCs w:val="false"/>
          <w:sz w:val="24"/>
          <w:szCs w:val="24"/>
        </w:rPr>
        <w:t xml:space="preserve">nous explique </w:t>
      </w:r>
      <w:r>
        <w:rPr>
          <w:rFonts w:ascii="Times New Roman" w:hAnsi="Times New Roman"/>
          <w:b w:val="false"/>
          <w:bCs w:val="false"/>
          <w:i w:val="false"/>
          <w:iCs w:val="false"/>
          <w:sz w:val="24"/>
          <w:szCs w:val="24"/>
        </w:rPr>
        <w:t xml:space="preserve">qu'OBAMA </w:t>
      </w:r>
      <w:r>
        <w:rPr>
          <w:rFonts w:ascii="Times New Roman" w:hAnsi="Times New Roman"/>
          <w:b/>
          <w:bCs/>
          <w:i w:val="false"/>
          <w:iCs w:val="false"/>
          <w:sz w:val="24"/>
          <w:szCs w:val="24"/>
        </w:rPr>
        <w:t xml:space="preserve">a eu </w:t>
      </w:r>
      <w:r>
        <w:rPr>
          <w:rFonts w:ascii="Times New Roman" w:hAnsi="Times New Roman"/>
          <w:b/>
          <w:bCs/>
          <w:i w:val="false"/>
          <w:iCs w:val="false"/>
          <w:sz w:val="24"/>
          <w:szCs w:val="24"/>
          <w:u w:val="single"/>
        </w:rPr>
        <w:t xml:space="preserve">un </w:t>
      </w:r>
      <w:r>
        <w:rPr>
          <w:rFonts w:ascii="Times New Roman" w:hAnsi="Times New Roman"/>
          <w:b/>
          <w:bCs/>
          <w:i w:val="false"/>
          <w:iCs w:val="false"/>
          <w:sz w:val="24"/>
          <w:szCs w:val="24"/>
          <w:u w:val="single"/>
        </w:rPr>
        <w:t xml:space="preserve">gros </w:t>
      </w:r>
      <w:r>
        <w:rPr>
          <w:rFonts w:ascii="Times New Roman" w:hAnsi="Times New Roman"/>
          <w:b/>
          <w:bCs/>
          <w:i w:val="false"/>
          <w:iCs w:val="false"/>
          <w:sz w:val="24"/>
          <w:szCs w:val="24"/>
          <w:u w:val="single"/>
        </w:rPr>
        <w:t xml:space="preserve">doute sur la véracité de l'utilisation des gaz par Bachar el Assad </w:t>
      </w:r>
      <w:r>
        <w:rPr>
          <w:rFonts w:ascii="Times New Roman" w:hAnsi="Times New Roman"/>
          <w:b/>
          <w:bCs/>
          <w:i w:val="false"/>
          <w:iCs w:val="false"/>
          <w:sz w:val="24"/>
          <w:szCs w:val="24"/>
          <w:u w:val="single"/>
        </w:rPr>
        <w:t>en août 2013</w:t>
      </w:r>
      <w:r>
        <w:rPr>
          <w:rFonts w:ascii="Times New Roman" w:hAnsi="Times New Roman"/>
          <w:b w:val="false"/>
          <w:bCs w:val="false"/>
          <w:i w:val="false"/>
          <w:iCs w:val="false"/>
          <w:sz w:val="24"/>
          <w:szCs w:val="24"/>
          <w:u w:val="single"/>
        </w:rPr>
        <w:t>,</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lorsque James Clapper son directeur du renseignement national a interrompu un briefing quotidien </w:t>
      </w:r>
      <w:r>
        <w:rPr>
          <w:rStyle w:val="Accentuation"/>
          <w:rFonts w:ascii="Times New Roman" w:hAnsi="Times New Roman"/>
          <w:b w:val="false"/>
          <w:bCs w:val="false"/>
          <w:i w:val="false"/>
          <w:iCs w:val="false"/>
          <w:sz w:val="24"/>
          <w:szCs w:val="24"/>
        </w:rPr>
        <w:t>pour lui dire clairement que «les renseignements sur l’usage de gaz sarin en Syrie, quoique solides, n’étai</w:t>
      </w:r>
      <w:r>
        <w:rPr>
          <w:rStyle w:val="Accentuation"/>
          <w:rFonts w:ascii="Times New Roman" w:hAnsi="Times New Roman"/>
          <w:b w:val="false"/>
          <w:bCs w:val="false"/>
          <w:i w:val="false"/>
          <w:iCs w:val="false"/>
          <w:sz w:val="24"/>
          <w:szCs w:val="24"/>
        </w:rPr>
        <w:t>en</w:t>
      </w:r>
      <w:r>
        <w:rPr>
          <w:rStyle w:val="Accentuation"/>
          <w:rFonts w:ascii="Times New Roman" w:hAnsi="Times New Roman"/>
          <w:b w:val="false"/>
          <w:bCs w:val="false"/>
          <w:i w:val="false"/>
          <w:iCs w:val="false"/>
          <w:sz w:val="24"/>
          <w:szCs w:val="24"/>
        </w:rPr>
        <w:t xml:space="preserve">t pas « en béton»…… Obama a eu alors le sentiment de se faire mener en bateau par les «faucons de service», utilisant un faux prétexte (comme celui des armes de destruction massive pour la guerre d'Irak), pour le pousser à intervenir en Syrie.  </w:t>
      </w:r>
    </w:p>
    <w:p>
      <w:pPr>
        <w:pStyle w:val="Normal"/>
        <w:jc w:val="both"/>
        <w:rPr/>
      </w:pPr>
      <w:r>
        <w:rPr>
          <w:rFonts w:ascii="Times New Roman" w:hAnsi="Times New Roman"/>
          <w:b w:val="false"/>
          <w:bCs w:val="false"/>
          <w:i w:val="false"/>
          <w:iCs w:val="false"/>
          <w:sz w:val="24"/>
          <w:szCs w:val="24"/>
        </w:rPr>
        <w:tab/>
        <w:t>Il est intéressant de noter que tous</w:t>
      </w:r>
      <w:r>
        <w:rPr>
          <w:rFonts w:ascii="Times New Roman" w:hAnsi="Times New Roman"/>
          <w:b/>
          <w:bCs/>
          <w:i w:val="false"/>
          <w:iCs w:val="false"/>
          <w:sz w:val="24"/>
          <w:szCs w:val="24"/>
          <w:u w:val="single"/>
        </w:rPr>
        <w:t xml:space="preserve"> les faucons</w:t>
      </w:r>
      <w:r>
        <w:rPr>
          <w:rFonts w:ascii="Times New Roman" w:hAnsi="Times New Roman"/>
          <w:b w:val="false"/>
          <w:bCs w:val="false"/>
          <w:i w:val="false"/>
          <w:iCs w:val="false"/>
          <w:sz w:val="24"/>
          <w:szCs w:val="24"/>
        </w:rPr>
        <w:t xml:space="preserve"> désignés par OBAMA entretiennent des liens très </w:t>
      </w:r>
      <w:r>
        <w:rPr>
          <w:rFonts w:ascii="Times New Roman" w:hAnsi="Times New Roman"/>
          <w:b w:val="false"/>
          <w:bCs w:val="false"/>
          <w:i w:val="false"/>
          <w:iCs w:val="false"/>
          <w:sz w:val="24"/>
          <w:szCs w:val="24"/>
        </w:rPr>
        <w:t>étroits</w:t>
      </w:r>
      <w:r>
        <w:rPr>
          <w:rFonts w:ascii="Times New Roman" w:hAnsi="Times New Roman"/>
          <w:b w:val="false"/>
          <w:bCs w:val="false"/>
          <w:i w:val="false"/>
          <w:iCs w:val="false"/>
          <w:sz w:val="24"/>
          <w:szCs w:val="24"/>
        </w:rPr>
        <w:t xml:space="preserve"> avec Israël ainsi que le montrent les quelques </w:t>
      </w:r>
      <w:r>
        <w:rPr>
          <w:rFonts w:ascii="Times New Roman" w:hAnsi="Times New Roman"/>
          <w:b w:val="false"/>
          <w:bCs w:val="false"/>
          <w:i w:val="false"/>
          <w:iCs w:val="false"/>
          <w:sz w:val="24"/>
          <w:szCs w:val="24"/>
        </w:rPr>
        <w:t>rencontres</w:t>
      </w:r>
      <w:r>
        <w:rPr>
          <w:rFonts w:ascii="Times New Roman" w:hAnsi="Times New Roman"/>
          <w:b w:val="false"/>
          <w:bCs w:val="false"/>
          <w:i w:val="false"/>
          <w:iCs w:val="false"/>
          <w:sz w:val="24"/>
          <w:szCs w:val="24"/>
        </w:rPr>
        <w:t xml:space="preserve"> suivantes:</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ind w:left="0" w:right="-57" w:hanging="0"/>
        <w:jc w:val="both"/>
        <w:rPr/>
      </w:pPr>
      <w:r>
        <w:rPr>
          <w:rFonts w:ascii="Times New Roman" w:hAnsi="Times New Roman"/>
          <w:b/>
          <w:bCs/>
          <w:i w:val="false"/>
          <w:iCs w:val="false"/>
          <w:sz w:val="24"/>
          <w:szCs w:val="24"/>
        </w:rPr>
        <w:t xml:space="preserve"> </w:t>
      </w:r>
      <w:r>
        <w:rPr>
          <w:rFonts w:ascii="Times New Roman" w:hAnsi="Times New Roman"/>
          <w:b/>
          <w:bCs/>
          <w:i w:val="false"/>
          <w:iCs w:val="false"/>
          <w:sz w:val="24"/>
          <w:szCs w:val="24"/>
        </w:rPr>
        <w:t>F</w:t>
      </w:r>
      <w:r>
        <w:rPr>
          <w:rFonts w:ascii="Times New Roman" w:hAnsi="Times New Roman"/>
          <w:b/>
          <w:bCs/>
          <w:i w:val="false"/>
          <w:iCs w:val="false"/>
          <w:sz w:val="24"/>
          <w:szCs w:val="24"/>
        </w:rPr>
        <w:t xml:space="preserve">aucons </w:t>
      </w:r>
      <w:r>
        <w:rPr>
          <w:rFonts w:ascii="Times New Roman" w:hAnsi="Times New Roman"/>
          <w:b/>
          <w:bCs/>
          <w:i w:val="false"/>
          <w:iCs w:val="false"/>
          <w:sz w:val="24"/>
          <w:szCs w:val="24"/>
        </w:rPr>
        <w:t xml:space="preserve">US </w:t>
      </w:r>
      <w:r>
        <w:rPr>
          <w:rFonts w:ascii="Times New Roman" w:hAnsi="Times New Roman"/>
          <w:b/>
          <w:bCs/>
          <w:i w:val="false"/>
          <w:iCs w:val="false"/>
          <w:sz w:val="24"/>
          <w:szCs w:val="24"/>
        </w:rPr>
        <w:t>dont les noms sont cités dans l'interview-testament: «La doctrine OBAMA»</w:t>
      </w:r>
    </w:p>
    <w:p>
      <w:pPr>
        <w:pStyle w:val="Normal"/>
        <w:jc w:val="both"/>
        <w:rPr/>
      </w:pPr>
      <w:r>
        <w:drawing>
          <wp:anchor behindDoc="0" distT="0" distB="0" distL="0" distR="0" simplePos="0" locked="0" layoutInCell="1" allowOverlap="1" relativeHeight="6">
            <wp:simplePos x="0" y="0"/>
            <wp:positionH relativeFrom="column">
              <wp:posOffset>406400</wp:posOffset>
            </wp:positionH>
            <wp:positionV relativeFrom="paragraph">
              <wp:posOffset>60960</wp:posOffset>
            </wp:positionV>
            <wp:extent cx="1459230" cy="973455"/>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6"/>
                    <a:stretch>
                      <a:fillRect/>
                    </a:stretch>
                  </pic:blipFill>
                  <pic:spPr bwMode="auto">
                    <a:xfrm>
                      <a:off x="0" y="0"/>
                      <a:ext cx="1459230" cy="97345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7">
            <wp:simplePos x="0" y="0"/>
            <wp:positionH relativeFrom="column">
              <wp:posOffset>2245360</wp:posOffset>
            </wp:positionH>
            <wp:positionV relativeFrom="paragraph">
              <wp:posOffset>67945</wp:posOffset>
            </wp:positionV>
            <wp:extent cx="1676400" cy="94361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7"/>
                    <a:stretch>
                      <a:fillRect/>
                    </a:stretch>
                  </pic:blipFill>
                  <pic:spPr bwMode="auto">
                    <a:xfrm>
                      <a:off x="0" y="0"/>
                      <a:ext cx="1676400" cy="94361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8">
            <wp:simplePos x="0" y="0"/>
            <wp:positionH relativeFrom="column">
              <wp:posOffset>4273550</wp:posOffset>
            </wp:positionH>
            <wp:positionV relativeFrom="paragraph">
              <wp:posOffset>60960</wp:posOffset>
            </wp:positionV>
            <wp:extent cx="1725930" cy="935355"/>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8"/>
                    <a:stretch>
                      <a:fillRect/>
                    </a:stretch>
                  </pic:blipFill>
                  <pic:spPr bwMode="auto">
                    <a:xfrm>
                      <a:off x="0" y="0"/>
                      <a:ext cx="1725930" cy="935355"/>
                    </a:xfrm>
                    <a:prstGeom prst="rect">
                      <a:avLst/>
                    </a:prstGeom>
                    <a:noFill/>
                    <a:ln w="9525">
                      <a:noFill/>
                      <a:miter lim="800000"/>
                      <a:headEnd/>
                      <a:tailEnd/>
                    </a:ln>
                  </pic:spPr>
                </pic:pic>
              </a:graphicData>
            </a:graphic>
          </wp:anchor>
        </w:drawing>
      </w:r>
      <w:r>
        <w:rPr>
          <w:rFonts w:ascii="Times New Roman" w:hAnsi="Times New Roman"/>
          <w:b w:val="false"/>
          <w:bCs w:val="false"/>
          <w:i w:val="false"/>
          <w:iCs w:val="false"/>
          <w:sz w:val="24"/>
          <w:szCs w:val="24"/>
        </w:rPr>
        <w:tab/>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   Samantha Power                     </w:t>
      </w:r>
      <w:r>
        <w:rPr>
          <w:rFonts w:ascii="Times New Roman" w:hAnsi="Times New Roman"/>
          <w:b w:val="false"/>
          <w:bCs w:val="false"/>
          <w:i w:val="false"/>
          <w:iCs w:val="false"/>
          <w:sz w:val="24"/>
          <w:szCs w:val="24"/>
        </w:rPr>
        <w:t>Hillary Clinton 2016               John Kerry décembre 2016</w:t>
      </w:r>
    </w:p>
    <w:p>
      <w:pPr>
        <w:pStyle w:val="Normal"/>
        <w:jc w:val="both"/>
        <w:rPr/>
      </w:pP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Février 2016      </w:t>
      </w:r>
      <w:r>
        <w:rPr>
          <w:rFonts w:ascii="Times New Roman" w:hAnsi="Times New Roman"/>
          <w:b w:val="false"/>
          <w:bCs w:val="false"/>
          <w:i w:val="false"/>
          <w:iCs w:val="false"/>
          <w:sz w:val="24"/>
          <w:szCs w:val="24"/>
        </w:rPr>
        <w:t xml:space="preserve">                                                                       The Times of Israël</w:t>
      </w:r>
      <w:r>
        <w:rPr>
          <w:rFonts w:ascii="Times New Roman" w:hAnsi="Times New Roman"/>
          <w:b w:val="false"/>
          <w:bCs w:val="false"/>
          <w:i w:val="false"/>
          <w:iCs w:val="false"/>
          <w:sz w:val="24"/>
          <w:szCs w:val="24"/>
        </w:rPr>
        <w:t xml:space="preserve">               </w:t>
      </w:r>
      <w:r>
        <w:rPr>
          <w:rFonts w:ascii="Times New Roman" w:hAnsi="Times New Roman"/>
          <w:b w:val="false"/>
          <w:bCs w:val="false"/>
          <w:i w:val="false"/>
          <w:iCs w:val="false"/>
          <w:sz w:val="24"/>
          <w:szCs w:val="24"/>
        </w:rPr>
        <w:t xml:space="preserve">                                                                       </w:t>
      </w:r>
    </w:p>
    <w:p>
      <w:pPr>
        <w:pStyle w:val="Normal"/>
        <w:jc w:val="both"/>
        <w:rPr>
          <w:rFonts w:ascii="Times New Roman" w:hAnsi="Times New Roman"/>
          <w:b w:val="false"/>
          <w:b w:val="false"/>
          <w:bCs w:val="false"/>
          <w:i w:val="false"/>
          <w:i w:val="false"/>
          <w:iCs w:val="false"/>
          <w:sz w:val="24"/>
          <w:szCs w:val="24"/>
        </w:rPr>
      </w:pPr>
      <w:r>
        <w:drawing>
          <wp:anchor behindDoc="0" distT="0" distB="0" distL="0" distR="0" simplePos="0" locked="0" layoutInCell="1" allowOverlap="1" relativeHeight="9">
            <wp:simplePos x="0" y="0"/>
            <wp:positionH relativeFrom="column">
              <wp:posOffset>2207260</wp:posOffset>
            </wp:positionH>
            <wp:positionV relativeFrom="paragraph">
              <wp:posOffset>60325</wp:posOffset>
            </wp:positionV>
            <wp:extent cx="1819275" cy="1137285"/>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9"/>
                    <a:stretch>
                      <a:fillRect/>
                    </a:stretch>
                  </pic:blipFill>
                  <pic:spPr bwMode="auto">
                    <a:xfrm>
                      <a:off x="0" y="0"/>
                      <a:ext cx="1819275" cy="1137285"/>
                    </a:xfrm>
                    <a:prstGeom prst="rect">
                      <a:avLst/>
                    </a:prstGeom>
                    <a:noFill/>
                    <a:ln w="9525">
                      <a:noFill/>
                      <a:miter lim="800000"/>
                      <a:headEnd/>
                      <a:tailEnd/>
                    </a:ln>
                  </pic:spPr>
                </pic:pic>
              </a:graphicData>
            </a:graphic>
          </wp:anchor>
        </w:drawing>
      </w:r>
      <w:r>
        <w:rPr>
          <w:rFonts w:ascii="Times New Roman" w:hAnsi="Times New Roman"/>
          <w:b w:val="false"/>
          <w:bCs w:val="false"/>
          <w:i w:val="false"/>
          <w:iCs w:val="false"/>
          <w:sz w:val="24"/>
          <w:szCs w:val="24"/>
        </w:rPr>
        <w:t xml:space="preserve">                   </w:t>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rPr>
      </w:r>
    </w:p>
    <w:p>
      <w:pPr>
        <w:pStyle w:val="Normal"/>
        <w:jc w:val="both"/>
        <w:rPr>
          <w:i/>
          <w:i/>
          <w:iCs/>
        </w:rPr>
      </w:pPr>
      <w:hyperlink r:id="rId10">
        <w:r>
          <w:rPr>
            <w:rFonts w:ascii="Times New Roman" w:hAnsi="Times New Roman"/>
            <w:sz w:val="26"/>
            <w:szCs w:val="26"/>
          </w:rPr>
        </w:r>
      </w:hyperlink>
    </w:p>
    <w:p>
      <w:pPr>
        <w:pStyle w:val="Normal"/>
        <w:jc w:val="both"/>
        <w:rPr>
          <w:rFonts w:ascii="Times New Roman" w:hAnsi="Times New Roman"/>
          <w:sz w:val="26"/>
          <w:szCs w:val="26"/>
        </w:rPr>
      </w:pPr>
      <w:r>
        <w:rPr>
          <w:rFonts w:ascii="Times New Roman" w:hAnsi="Times New Roman"/>
          <w:i w:val="false"/>
          <w:iCs w:val="false"/>
          <w:sz w:val="24"/>
          <w:szCs w:val="24"/>
        </w:rPr>
        <w:tab/>
        <w:tab/>
        <w:tab/>
        <w:t xml:space="preserve">       </w:t>
      </w:r>
      <w:r>
        <w:rPr>
          <w:rFonts w:ascii="Times New Roman" w:hAnsi="Times New Roman"/>
          <w:i w:val="false"/>
          <w:iCs w:val="false"/>
          <w:sz w:val="24"/>
          <w:szCs w:val="24"/>
        </w:rPr>
        <w:t xml:space="preserve">     </w:t>
      </w:r>
      <w:r>
        <w:rPr>
          <w:rFonts w:ascii="Times New Roman" w:hAnsi="Times New Roman"/>
          <w:i w:val="false"/>
          <w:iCs w:val="false"/>
          <w:sz w:val="24"/>
          <w:szCs w:val="24"/>
        </w:rPr>
        <w:t>Les sénateurs US Mc Cain et Lindsay Graham</w:t>
      </w:r>
    </w:p>
    <w:p>
      <w:pPr>
        <w:pStyle w:val="Normal"/>
        <w:jc w:val="both"/>
        <w:rPr>
          <w:rFonts w:ascii="Times New Roman" w:hAnsi="Times New Roman"/>
          <w:i w:val="false"/>
          <w:i w:val="false"/>
          <w:iCs w:val="false"/>
          <w:sz w:val="24"/>
          <w:szCs w:val="24"/>
        </w:rPr>
      </w:pPr>
      <w:r>
        <w:rPr>
          <w:rFonts w:ascii="Times New Roman" w:hAnsi="Times New Roman"/>
          <w:i w:val="false"/>
          <w:iCs w:val="false"/>
          <w:sz w:val="24"/>
          <w:szCs w:val="24"/>
        </w:rPr>
        <w:t xml:space="preserve">                                                   </w:t>
      </w:r>
      <w:r>
        <w:rPr>
          <w:rFonts w:ascii="Times New Roman" w:hAnsi="Times New Roman"/>
          <w:i w:val="false"/>
          <w:iCs w:val="false"/>
          <w:sz w:val="24"/>
          <w:szCs w:val="24"/>
        </w:rPr>
        <w:t>encadrant leur sponsor et «commanditaire»</w:t>
      </w:r>
    </w:p>
    <w:p>
      <w:pPr>
        <w:pStyle w:val="Normal"/>
        <w:jc w:val="both"/>
        <w:rPr>
          <w:rFonts w:ascii="Times New Roman" w:hAnsi="Times New Roman"/>
          <w:sz w:val="26"/>
          <w:szCs w:val="26"/>
        </w:rPr>
      </w:pPr>
      <w:r>
        <w:rPr>
          <w:rFonts w:ascii="Times New Roman" w:hAnsi="Times New Roman"/>
          <w:i/>
          <w:iCs/>
          <w:sz w:val="26"/>
          <w:szCs w:val="26"/>
        </w:rPr>
        <w:t xml:space="preserve">           </w:t>
      </w:r>
      <w:r>
        <w:rPr>
          <w:rFonts w:ascii="Times New Roman" w:hAnsi="Times New Roman"/>
          <w:i w:val="false"/>
          <w:iCs w:val="false"/>
          <w:sz w:val="24"/>
          <w:szCs w:val="24"/>
        </w:rPr>
        <w:t xml:space="preserve">A l'exception du Secrétaire d'état Kerry, </w:t>
      </w:r>
      <w:r>
        <w:rPr>
          <w:rFonts w:ascii="Times New Roman" w:hAnsi="Times New Roman"/>
          <w:i w:val="false"/>
          <w:iCs w:val="false"/>
          <w:sz w:val="24"/>
          <w:szCs w:val="24"/>
        </w:rPr>
        <w:t xml:space="preserve">dont c'est le métier, </w:t>
      </w:r>
      <w:r>
        <w:rPr>
          <w:rFonts w:ascii="Times New Roman" w:hAnsi="Times New Roman"/>
          <w:i w:val="false"/>
          <w:iCs w:val="false"/>
          <w:sz w:val="24"/>
          <w:szCs w:val="24"/>
        </w:rPr>
        <w:t>on peut se demander les raisons pour lesquelles tous ces VIP états-uniens tiennent tant à rencontrer monsieur Netanyah</w:t>
      </w:r>
      <w:r>
        <w:rPr>
          <w:rFonts w:ascii="Times New Roman" w:hAnsi="Times New Roman"/>
          <w:i w:val="false"/>
          <w:iCs w:val="false"/>
          <w:sz w:val="24"/>
          <w:szCs w:val="24"/>
        </w:rPr>
        <w:t>o</w:t>
      </w:r>
      <w:r>
        <w:rPr>
          <w:rFonts w:ascii="Times New Roman" w:hAnsi="Times New Roman"/>
          <w:i w:val="false"/>
          <w:iCs w:val="false"/>
          <w:sz w:val="24"/>
          <w:szCs w:val="24"/>
        </w:rPr>
        <w:t xml:space="preserve">u……. </w:t>
      </w:r>
    </w:p>
    <w:p>
      <w:pPr>
        <w:pStyle w:val="Normal"/>
        <w:jc w:val="both"/>
        <w:rPr>
          <w:rFonts w:ascii="Times New Roman" w:hAnsi="Times New Roman"/>
          <w:b/>
          <w:b/>
          <w:bCs/>
          <w:i w:val="false"/>
          <w:i w:val="false"/>
          <w:iCs w:val="false"/>
          <w:sz w:val="22"/>
          <w:szCs w:val="22"/>
        </w:rPr>
      </w:pPr>
      <w:r>
        <w:rPr>
          <w:rFonts w:ascii="Times New Roman" w:hAnsi="Times New Roman"/>
          <w:b/>
          <w:bCs/>
          <w:i w:val="false"/>
          <w:iCs w:val="false"/>
          <w:sz w:val="22"/>
          <w:szCs w:val="22"/>
        </w:rPr>
      </w:r>
    </w:p>
    <w:p>
      <w:pPr>
        <w:pStyle w:val="Normal"/>
        <w:jc w:val="both"/>
        <w:rPr>
          <w:rFonts w:ascii="Times New Roman" w:hAnsi="Times New Roman"/>
          <w:i w:val="false"/>
          <w:i w:val="false"/>
          <w:iCs w:val="false"/>
          <w:sz w:val="22"/>
          <w:szCs w:val="22"/>
        </w:rPr>
      </w:pPr>
      <w:r>
        <w:rPr>
          <w:rFonts w:ascii="Times New Roman" w:hAnsi="Times New Roman"/>
          <w:b/>
          <w:bCs/>
          <w:i w:val="false"/>
          <w:iCs w:val="false"/>
          <w:sz w:val="22"/>
          <w:szCs w:val="22"/>
        </w:rPr>
        <w:t xml:space="preserve"> </w:t>
      </w:r>
      <w:r>
        <w:rPr>
          <w:rFonts w:ascii="Times New Roman" w:hAnsi="Times New Roman"/>
          <w:b/>
          <w:bCs/>
          <w:i w:val="false"/>
          <w:iCs w:val="false"/>
          <w:sz w:val="22"/>
          <w:szCs w:val="22"/>
        </w:rPr>
        <w:t xml:space="preserve">          </w:t>
      </w:r>
      <w:r>
        <w:rPr>
          <w:rFonts w:ascii="Times New Roman" w:hAnsi="Times New Roman"/>
          <w:b/>
          <w:bCs/>
          <w:i w:val="false"/>
          <w:iCs w:val="false"/>
          <w:sz w:val="22"/>
          <w:szCs w:val="22"/>
        </w:rPr>
        <w:t>Faucons «non US»</w:t>
      </w:r>
      <w:r>
        <w:rPr>
          <w:rFonts w:ascii="Times New Roman" w:hAnsi="Times New Roman"/>
          <w:i w:val="false"/>
          <w:iCs w:val="false"/>
          <w:sz w:val="22"/>
          <w:szCs w:val="22"/>
        </w:rPr>
        <w:t xml:space="preserve"> </w:t>
      </w:r>
      <w:r>
        <w:rPr>
          <w:rFonts w:ascii="Times New Roman" w:hAnsi="Times New Roman"/>
          <w:b/>
          <w:bCs/>
          <w:i w:val="false"/>
          <w:iCs w:val="false"/>
          <w:sz w:val="22"/>
          <w:szCs w:val="22"/>
        </w:rPr>
        <w:t>dont les noms sont cités dans l'interview-testament: «La doctrine OBAMA»</w:t>
      </w:r>
    </w:p>
    <w:p>
      <w:pPr>
        <w:pStyle w:val="Normal"/>
        <w:jc w:val="both"/>
        <w:rPr>
          <w:rFonts w:ascii="Times New Roman" w:hAnsi="Times New Roman"/>
          <w:b/>
          <w:b/>
          <w:bCs/>
          <w:i w:val="false"/>
          <w:i w:val="false"/>
          <w:iCs w:val="false"/>
          <w:sz w:val="24"/>
          <w:szCs w:val="24"/>
        </w:rPr>
      </w:pPr>
      <w:r>
        <w:rPr>
          <w:rFonts w:ascii="Times New Roman" w:hAnsi="Times New Roman"/>
          <w:b/>
          <w:bCs/>
          <w:i w:val="false"/>
          <w:iCs w:val="false"/>
          <w:sz w:val="24"/>
          <w:szCs w:val="24"/>
        </w:rPr>
        <w:drawing>
          <wp:anchor behindDoc="0" distT="0" distB="0" distL="0" distR="0" simplePos="0" locked="0" layoutInCell="1" allowOverlap="1" relativeHeight="11">
            <wp:simplePos x="0" y="0"/>
            <wp:positionH relativeFrom="column">
              <wp:posOffset>673100</wp:posOffset>
            </wp:positionH>
            <wp:positionV relativeFrom="paragraph">
              <wp:posOffset>145415</wp:posOffset>
            </wp:positionV>
            <wp:extent cx="2047240" cy="1149350"/>
            <wp:effectExtent l="0" t="0" r="0" b="0"/>
            <wp:wrapSquare wrapText="largest"/>
            <wp:docPr id="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descr=""/>
                    <pic:cNvPicPr>
                      <a:picLocks noChangeAspect="1" noChangeArrowheads="1"/>
                    </pic:cNvPicPr>
                  </pic:nvPicPr>
                  <pic:blipFill>
                    <a:blip r:embed="rId11"/>
                    <a:stretch>
                      <a:fillRect/>
                    </a:stretch>
                  </pic:blipFill>
                  <pic:spPr bwMode="auto">
                    <a:xfrm>
                      <a:off x="0" y="0"/>
                      <a:ext cx="2047240" cy="114935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2">
            <wp:simplePos x="0" y="0"/>
            <wp:positionH relativeFrom="column">
              <wp:posOffset>3381375</wp:posOffset>
            </wp:positionH>
            <wp:positionV relativeFrom="paragraph">
              <wp:posOffset>99060</wp:posOffset>
            </wp:positionV>
            <wp:extent cx="2143125" cy="1205865"/>
            <wp:effectExtent l="0" t="0" r="0" b="0"/>
            <wp:wrapSquare wrapText="largest"/>
            <wp:docPr id="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
                    <pic:cNvPicPr>
                      <a:picLocks noChangeAspect="1" noChangeArrowheads="1"/>
                    </pic:cNvPicPr>
                  </pic:nvPicPr>
                  <pic:blipFill>
                    <a:blip r:embed="rId12"/>
                    <a:stretch>
                      <a:fillRect/>
                    </a:stretch>
                  </pic:blipFill>
                  <pic:spPr bwMode="auto">
                    <a:xfrm>
                      <a:off x="0" y="0"/>
                      <a:ext cx="2143125" cy="1205865"/>
                    </a:xfrm>
                    <a:prstGeom prst="rect">
                      <a:avLst/>
                    </a:prstGeom>
                    <a:noFill/>
                    <a:ln w="9525">
                      <a:noFill/>
                      <a:miter lim="800000"/>
                      <a:headEnd/>
                      <a:tailEnd/>
                    </a:ln>
                  </pic:spPr>
                </pic:pic>
              </a:graphicData>
            </a:graphic>
          </wp:anchor>
        </w:drawing>
      </w:r>
    </w:p>
    <w:p>
      <w:pPr>
        <w:pStyle w:val="Normal"/>
        <w:jc w:val="both"/>
        <w:rPr>
          <w:rFonts w:ascii="Times New Roman" w:hAnsi="Times New Roman"/>
          <w:i w:val="false"/>
          <w:i w:val="false"/>
          <w:iCs w:val="false"/>
          <w:sz w:val="26"/>
          <w:szCs w:val="26"/>
        </w:rPr>
      </w:pPr>
      <w:r>
        <w:rPr>
          <w:rFonts w:ascii="Times New Roman" w:hAnsi="Times New Roman"/>
          <w:i w:val="false"/>
          <w:iCs w:val="false"/>
          <w:sz w:val="26"/>
          <w:szCs w:val="26"/>
        </w:rPr>
      </w:r>
    </w:p>
    <w:p>
      <w:pPr>
        <w:pStyle w:val="Normal"/>
        <w:jc w:val="both"/>
        <w:rPr>
          <w:i/>
          <w:i/>
          <w:iCs/>
        </w:rPr>
      </w:pPr>
      <w:hyperlink r:id="rId13">
        <w:r>
          <w:rPr>
            <w:rFonts w:ascii="Times New Roman" w:hAnsi="Times New Roman"/>
            <w:sz w:val="26"/>
            <w:szCs w:val="26"/>
          </w:rPr>
        </w:r>
      </w:hyperlink>
    </w:p>
    <w:p>
      <w:pPr>
        <w:pStyle w:val="Normal"/>
        <w:jc w:val="both"/>
        <w:rPr>
          <w:i/>
          <w:i/>
          <w:iCs/>
        </w:rPr>
      </w:pPr>
      <w:hyperlink r:id="rId14">
        <w:r>
          <w:rPr>
            <w:rFonts w:ascii="Times New Roman" w:hAnsi="Times New Roman"/>
            <w:sz w:val="26"/>
            <w:szCs w:val="26"/>
          </w:rPr>
        </w:r>
      </w:hyperlink>
    </w:p>
    <w:p>
      <w:pPr>
        <w:pStyle w:val="Normal"/>
        <w:jc w:val="both"/>
        <w:rPr>
          <w:i/>
          <w:i/>
          <w:iCs/>
        </w:rPr>
      </w:pPr>
      <w:hyperlink r:id="rId15">
        <w:r>
          <w:rPr>
            <w:rFonts w:ascii="Times New Roman" w:hAnsi="Times New Roman"/>
            <w:sz w:val="26"/>
            <w:szCs w:val="26"/>
          </w:rPr>
        </w:r>
      </w:hyperlink>
    </w:p>
    <w:p>
      <w:pPr>
        <w:pStyle w:val="Normal"/>
        <w:jc w:val="both"/>
        <w:rPr>
          <w:i/>
          <w:i/>
          <w:iCs/>
        </w:rPr>
      </w:pPr>
      <w:hyperlink r:id="rId16">
        <w:r>
          <w:rPr>
            <w:rFonts w:ascii="Times New Roman" w:hAnsi="Times New Roman"/>
            <w:sz w:val="26"/>
            <w:szCs w:val="26"/>
          </w:rPr>
        </w:r>
      </w:hyperlink>
    </w:p>
    <w:p>
      <w:pPr>
        <w:pStyle w:val="Normal"/>
        <w:jc w:val="both"/>
        <w:rPr>
          <w:i/>
          <w:i/>
          <w:iCs/>
        </w:rPr>
      </w:pPr>
      <w:hyperlink r:id="rId17">
        <w:r>
          <w:rPr>
            <w:rFonts w:ascii="Times New Roman" w:hAnsi="Times New Roman"/>
            <w:sz w:val="26"/>
            <w:szCs w:val="26"/>
          </w:rPr>
        </w:r>
      </w:hyperlink>
    </w:p>
    <w:p>
      <w:pPr>
        <w:pStyle w:val="Normal"/>
        <w:jc w:val="both"/>
        <w:rPr>
          <w:rFonts w:ascii="Times New Roman" w:hAnsi="Times New Roman"/>
          <w:b w:val="false"/>
          <w:b w:val="false"/>
          <w:bCs w:val="false"/>
          <w:i/>
          <w:i/>
          <w:iCs/>
          <w:sz w:val="26"/>
          <w:szCs w:val="26"/>
        </w:rPr>
      </w:pPr>
      <w:r>
        <w:rPr>
          <w:rFonts w:ascii="Times New Roman" w:hAnsi="Times New Roman"/>
          <w:b w:val="false"/>
          <w:bCs w:val="false"/>
          <w:i/>
          <w:iCs/>
          <w:sz w:val="26"/>
          <w:szCs w:val="26"/>
        </w:rPr>
      </w:r>
    </w:p>
    <w:p>
      <w:pPr>
        <w:pStyle w:val="Normal"/>
        <w:jc w:val="left"/>
        <w:rPr>
          <w:rFonts w:ascii="Times New Roman" w:hAnsi="Times New Roman"/>
          <w:b/>
          <w:b/>
          <w:bCs/>
          <w:sz w:val="32"/>
          <w:szCs w:val="32"/>
          <w:u w:val="none"/>
        </w:rPr>
      </w:pPr>
      <w:r>
        <w:rPr>
          <w:rFonts w:ascii="Times New Roman" w:hAnsi="Times New Roman"/>
          <w:b w:val="false"/>
          <w:bCs w:val="false"/>
          <w:i w:val="false"/>
          <w:iCs w:val="false"/>
          <w:sz w:val="26"/>
          <w:szCs w:val="26"/>
          <w:u w:val="none"/>
        </w:rPr>
        <w:tab/>
      </w:r>
      <w:r>
        <w:rPr>
          <w:rFonts w:ascii="Times New Roman" w:hAnsi="Times New Roman"/>
          <w:b w:val="false"/>
          <w:bCs w:val="false"/>
          <w:i w:val="false"/>
          <w:iCs w:val="false"/>
          <w:sz w:val="26"/>
          <w:szCs w:val="26"/>
          <w:u w:val="none"/>
        </w:rPr>
        <w:t xml:space="preserve">On peut se demander </w:t>
      </w:r>
      <w:r>
        <w:rPr>
          <w:rFonts w:ascii="Times New Roman" w:hAnsi="Times New Roman"/>
          <w:b w:val="false"/>
          <w:bCs w:val="false"/>
          <w:i w:val="false"/>
          <w:iCs w:val="false"/>
          <w:sz w:val="26"/>
          <w:szCs w:val="26"/>
          <w:u w:val="none"/>
        </w:rPr>
        <w:t>également</w:t>
      </w:r>
      <w:r>
        <w:rPr>
          <w:rFonts w:ascii="Times New Roman" w:hAnsi="Times New Roman"/>
          <w:b w:val="false"/>
          <w:bCs w:val="false"/>
          <w:i w:val="false"/>
          <w:iCs w:val="false"/>
          <w:sz w:val="26"/>
          <w:szCs w:val="26"/>
          <w:u w:val="none"/>
        </w:rPr>
        <w:t xml:space="preserve"> pourquoi ces faucons «non US» tiennent tant, eux aussi, </w:t>
      </w:r>
      <w:r>
        <w:rPr>
          <w:rFonts w:ascii="Times New Roman" w:hAnsi="Times New Roman"/>
          <w:b w:val="false"/>
          <w:bCs w:val="false"/>
          <w:i w:val="false"/>
          <w:iCs w:val="false"/>
          <w:sz w:val="26"/>
          <w:szCs w:val="26"/>
          <w:u w:val="none"/>
        </w:rPr>
        <w:t>à rencontrer Netanyahou……</w:t>
      </w:r>
    </w:p>
    <w:p>
      <w:pPr>
        <w:pStyle w:val="Normal"/>
        <w:jc w:val="left"/>
        <w:rPr>
          <w:rFonts w:ascii="Times New Roman" w:hAnsi="Times New Roman"/>
          <w:b w:val="false"/>
          <w:b w:val="false"/>
          <w:bCs w:val="false"/>
          <w:i w:val="false"/>
          <w:i w:val="false"/>
          <w:iCs w:val="false"/>
          <w:sz w:val="26"/>
          <w:szCs w:val="26"/>
          <w:u w:val="none"/>
        </w:rPr>
      </w:pPr>
      <w:r>
        <w:rPr>
          <w:rFonts w:ascii="Times New Roman" w:hAnsi="Times New Roman"/>
          <w:b w:val="false"/>
          <w:bCs w:val="false"/>
          <w:i w:val="false"/>
          <w:iCs w:val="false"/>
          <w:sz w:val="26"/>
          <w:szCs w:val="26"/>
          <w:u w:val="none"/>
        </w:rPr>
      </w:r>
    </w:p>
    <w:p>
      <w:pPr>
        <w:pStyle w:val="Normal"/>
        <w:ind w:left="0" w:right="-227" w:hanging="0"/>
        <w:jc w:val="left"/>
        <w:rPr/>
      </w:pPr>
      <w:r>
        <w:rPr>
          <w:rFonts w:ascii="Times New Roman" w:hAnsi="Times New Roman"/>
          <w:b/>
          <w:bCs/>
          <w:i w:val="false"/>
          <w:iCs w:val="false"/>
          <w:sz w:val="26"/>
          <w:szCs w:val="26"/>
          <w:u w:val="none"/>
        </w:rPr>
        <w:t>6 – L</w:t>
      </w:r>
      <w:r>
        <w:rPr>
          <w:rFonts w:ascii="Times New Roman" w:hAnsi="Times New Roman"/>
          <w:b/>
          <w:bCs/>
          <w:i w:val="false"/>
          <w:iCs w:val="false"/>
          <w:sz w:val="26"/>
          <w:szCs w:val="26"/>
          <w:u w:val="none"/>
        </w:rPr>
        <w:t xml:space="preserve">e </w:t>
      </w:r>
      <w:r>
        <w:rPr>
          <w:rFonts w:ascii="Times New Roman" w:hAnsi="Times New Roman"/>
          <w:b/>
          <w:bCs/>
          <w:i w:val="false"/>
          <w:iCs w:val="false"/>
          <w:sz w:val="26"/>
          <w:szCs w:val="26"/>
          <w:u w:val="single"/>
        </w:rPr>
        <w:t>remarquable</w:t>
      </w:r>
      <w:r>
        <w:rPr>
          <w:rFonts w:ascii="Times New Roman" w:hAnsi="Times New Roman"/>
          <w:b/>
          <w:bCs/>
          <w:i w:val="false"/>
          <w:iCs w:val="false"/>
          <w:sz w:val="26"/>
          <w:szCs w:val="26"/>
          <w:u w:val="none"/>
        </w:rPr>
        <w:t xml:space="preserve"> </w:t>
      </w:r>
      <w:r>
        <w:rPr>
          <w:rFonts w:ascii="Times New Roman" w:hAnsi="Times New Roman"/>
          <w:b/>
          <w:bCs/>
          <w:i w:val="false"/>
          <w:iCs w:val="false"/>
          <w:sz w:val="26"/>
          <w:szCs w:val="26"/>
          <w:u w:val="none"/>
        </w:rPr>
        <w:t>documentaire</w:t>
      </w:r>
      <w:r>
        <w:rPr>
          <w:rFonts w:ascii="Times New Roman" w:hAnsi="Times New Roman"/>
          <w:b/>
          <w:bCs/>
          <w:i w:val="false"/>
          <w:iCs w:val="false"/>
          <w:sz w:val="26"/>
          <w:szCs w:val="26"/>
          <w:u w:val="none"/>
        </w:rPr>
        <w:t xml:space="preserve"> </w:t>
      </w:r>
      <w:r>
        <w:rPr>
          <w:rFonts w:ascii="Times New Roman" w:hAnsi="Times New Roman"/>
          <w:b/>
          <w:bCs/>
          <w:i w:val="false"/>
          <w:iCs w:val="false"/>
          <w:sz w:val="26"/>
          <w:szCs w:val="26"/>
          <w:u w:val="none"/>
        </w:rPr>
        <w:t>télévisé</w:t>
      </w:r>
      <w:r>
        <w:rPr>
          <w:rFonts w:ascii="Times New Roman" w:hAnsi="Times New Roman"/>
          <w:b/>
          <w:bCs/>
          <w:i w:val="false"/>
          <w:iCs w:val="false"/>
          <w:sz w:val="26"/>
          <w:szCs w:val="26"/>
          <w:u w:val="none"/>
        </w:rPr>
        <w:t>: «</w:t>
      </w:r>
      <w:r>
        <w:rPr>
          <w:rFonts w:ascii="Times New Roman" w:hAnsi="Times New Roman"/>
          <w:b/>
          <w:bCs/>
          <w:i w:val="false"/>
          <w:iCs w:val="false"/>
          <w:sz w:val="26"/>
          <w:szCs w:val="26"/>
        </w:rPr>
        <w:t xml:space="preserve">Mensonges, guerre et vidéo» </w:t>
      </w:r>
      <w:r>
        <w:rPr>
          <w:rFonts w:ascii="Times New Roman" w:hAnsi="Times New Roman"/>
          <w:b/>
          <w:bCs/>
          <w:i w:val="false"/>
          <w:iCs w:val="false"/>
          <w:sz w:val="26"/>
          <w:szCs w:val="26"/>
        </w:rPr>
        <w:t xml:space="preserve">diffusé sur </w:t>
      </w:r>
      <w:r>
        <w:rPr>
          <w:rFonts w:ascii="Times New Roman" w:hAnsi="Times New Roman"/>
          <w:b/>
          <w:bCs/>
          <w:i w:val="false"/>
          <w:iCs w:val="false"/>
          <w:sz w:val="26"/>
          <w:szCs w:val="26"/>
          <w:u w:val="single"/>
        </w:rPr>
        <w:t>la chaîne parlementaire française</w:t>
      </w:r>
      <w:r>
        <w:rPr>
          <w:rFonts w:ascii="Times New Roman" w:hAnsi="Times New Roman"/>
          <w:b/>
          <w:bCs/>
          <w:i w:val="false"/>
          <w:iCs w:val="false"/>
          <w:sz w:val="26"/>
          <w:szCs w:val="26"/>
        </w:rPr>
        <w:t xml:space="preserve"> </w:t>
      </w:r>
      <w:r>
        <w:rPr>
          <w:rFonts w:ascii="Times New Roman" w:hAnsi="Times New Roman"/>
          <w:b/>
          <w:bCs/>
          <w:i w:val="false"/>
          <w:iCs w:val="false"/>
          <w:sz w:val="26"/>
          <w:szCs w:val="26"/>
        </w:rPr>
        <w:t xml:space="preserve">LCP </w:t>
      </w:r>
      <w:r>
        <w:rPr>
          <w:rFonts w:ascii="Times New Roman" w:hAnsi="Times New Roman"/>
          <w:b/>
          <w:bCs/>
          <w:i w:val="false"/>
          <w:iCs w:val="false"/>
          <w:sz w:val="26"/>
          <w:szCs w:val="26"/>
        </w:rPr>
        <w:t xml:space="preserve">le 29 mars 2013: </w:t>
      </w:r>
    </w:p>
    <w:p>
      <w:pPr>
        <w:pStyle w:val="Normal"/>
        <w:ind w:left="0" w:right="-227" w:hanging="0"/>
        <w:jc w:val="left"/>
        <w:rPr/>
      </w:pPr>
      <w:hyperlink r:id="rId18">
        <w:r>
          <w:rPr>
            <w:rStyle w:val="LienInternet"/>
            <w:rFonts w:ascii="Times New Roman" w:hAnsi="Times New Roman"/>
            <w:b/>
            <w:bCs/>
            <w:i w:val="false"/>
            <w:iCs w:val="false"/>
            <w:color w:val="00CCFF"/>
            <w:sz w:val="24"/>
            <w:szCs w:val="24"/>
          </w:rPr>
          <w:t>https://www.youtube.com/watch?v=x8sg0Dqc3_I</w:t>
        </w:r>
      </w:hyperlink>
    </w:p>
    <w:p>
      <w:pPr>
        <w:pStyle w:val="Normal"/>
        <w:ind w:left="0" w:right="-227" w:hanging="0"/>
        <w:jc w:val="left"/>
        <w:rPr>
          <w:rFonts w:ascii="Times New Roman" w:hAnsi="Times New Roman"/>
          <w:b/>
          <w:b/>
          <w:bCs/>
          <w:i w:val="false"/>
          <w:i w:val="false"/>
          <w:iCs w:val="false"/>
          <w:color w:val="00CCFF"/>
          <w:sz w:val="24"/>
          <w:szCs w:val="24"/>
        </w:rPr>
      </w:pPr>
      <w:r>
        <w:rPr>
          <w:rFonts w:ascii="Times New Roman" w:hAnsi="Times New Roman"/>
          <w:b/>
          <w:bCs/>
          <w:i w:val="false"/>
          <w:iCs w:val="false"/>
          <w:color w:val="00CCFF"/>
          <w:sz w:val="24"/>
          <w:szCs w:val="24"/>
        </w:rPr>
      </w:r>
    </w:p>
    <w:p>
      <w:pPr>
        <w:pStyle w:val="Normal"/>
        <w:ind w:left="0" w:right="-227" w:hanging="0"/>
        <w:jc w:val="both"/>
        <w:rPr/>
      </w:pPr>
      <w:r>
        <w:rPr>
          <w:rFonts w:ascii="Times New Roman" w:hAnsi="Times New Roman"/>
          <w:b/>
          <w:bCs/>
          <w:i w:val="false"/>
          <w:iCs w:val="false"/>
          <w:color w:val="00CCFF"/>
          <w:sz w:val="24"/>
          <w:szCs w:val="24"/>
        </w:rPr>
        <w:tab/>
      </w:r>
      <w:r>
        <w:rPr>
          <w:rFonts w:ascii="Times New Roman" w:hAnsi="Times New Roman"/>
          <w:b w:val="false"/>
          <w:bCs w:val="false"/>
          <w:i w:val="false"/>
          <w:iCs w:val="false"/>
          <w:color w:val="000000"/>
          <w:sz w:val="26"/>
          <w:szCs w:val="26"/>
        </w:rPr>
        <w:t xml:space="preserve">Ce reportage est confirmé par un autre documentaire télévisé diffusé sur FR3 </w:t>
      </w:r>
      <w:r>
        <w:rPr>
          <w:rFonts w:ascii="Times New Roman" w:hAnsi="Times New Roman"/>
          <w:b w:val="false"/>
          <w:bCs w:val="false"/>
          <w:i w:val="false"/>
          <w:iCs w:val="false"/>
          <w:color w:val="000000"/>
          <w:sz w:val="26"/>
          <w:szCs w:val="26"/>
        </w:rPr>
        <w:t>en mars 2013</w:t>
      </w:r>
      <w:r>
        <w:rPr>
          <w:rFonts w:ascii="Times New Roman" w:hAnsi="Times New Roman"/>
          <w:b w:val="false"/>
          <w:bCs w:val="false"/>
          <w:i w:val="false"/>
          <w:iCs w:val="false"/>
          <w:color w:val="000000"/>
          <w:sz w:val="26"/>
          <w:szCs w:val="26"/>
        </w:rPr>
        <w:t>:</w:t>
      </w:r>
      <w:bookmarkStart w:id="0" w:name="eow-title"/>
      <w:bookmarkEnd w:id="0"/>
      <w:r>
        <w:rPr>
          <w:rFonts w:ascii="Times New Roman" w:hAnsi="Times New Roman"/>
          <w:b w:val="false"/>
          <w:bCs w:val="false"/>
          <w:i w:val="false"/>
          <w:iCs w:val="false"/>
          <w:color w:val="000000"/>
          <w:sz w:val="26"/>
          <w:szCs w:val="26"/>
        </w:rPr>
        <w:t xml:space="preserve"> «Documentaire Irak : Quand </w:t>
      </w:r>
      <w:r>
        <w:rPr>
          <w:rFonts w:ascii="Times New Roman" w:hAnsi="Times New Roman"/>
          <w:b w:val="false"/>
          <w:bCs w:val="false"/>
          <w:i w:val="false"/>
          <w:iCs w:val="false"/>
          <w:color w:val="000000"/>
          <w:sz w:val="26"/>
          <w:szCs w:val="26"/>
        </w:rPr>
        <w:t>l</w:t>
      </w:r>
      <w:r>
        <w:rPr>
          <w:rFonts w:ascii="Times New Roman" w:hAnsi="Times New Roman"/>
          <w:b w:val="false"/>
          <w:bCs w:val="false"/>
          <w:i w:val="false"/>
          <w:iCs w:val="false"/>
          <w:color w:val="000000"/>
          <w:sz w:val="26"/>
          <w:szCs w:val="26"/>
        </w:rPr>
        <w:t xml:space="preserve">a France </w:t>
      </w:r>
      <w:r>
        <w:rPr>
          <w:rFonts w:ascii="Times New Roman" w:hAnsi="Times New Roman"/>
          <w:b w:val="false"/>
          <w:bCs w:val="false"/>
          <w:i w:val="false"/>
          <w:iCs w:val="false"/>
          <w:color w:val="000000"/>
          <w:sz w:val="26"/>
          <w:szCs w:val="26"/>
        </w:rPr>
        <w:t>d</w:t>
      </w:r>
      <w:r>
        <w:rPr>
          <w:rFonts w:ascii="Times New Roman" w:hAnsi="Times New Roman"/>
          <w:b w:val="false"/>
          <w:bCs w:val="false"/>
          <w:i w:val="false"/>
          <w:iCs w:val="false"/>
          <w:color w:val="000000"/>
          <w:sz w:val="26"/>
          <w:szCs w:val="26"/>
        </w:rPr>
        <w:t xml:space="preserve">it Non </w:t>
      </w:r>
      <w:r>
        <w:rPr>
          <w:rFonts w:ascii="Times New Roman" w:hAnsi="Times New Roman"/>
          <w:b w:val="false"/>
          <w:bCs w:val="false"/>
          <w:i w:val="false"/>
          <w:iCs w:val="false"/>
          <w:color w:val="000000"/>
          <w:sz w:val="26"/>
          <w:szCs w:val="26"/>
        </w:rPr>
        <w:t>à l'</w:t>
      </w:r>
      <w:r>
        <w:rPr>
          <w:rFonts w:ascii="Times New Roman" w:hAnsi="Times New Roman"/>
          <w:b w:val="false"/>
          <w:bCs w:val="false"/>
          <w:i w:val="false"/>
          <w:iCs w:val="false"/>
          <w:color w:val="000000"/>
          <w:sz w:val="26"/>
          <w:szCs w:val="26"/>
        </w:rPr>
        <w:t>Am</w:t>
      </w:r>
      <w:r>
        <w:rPr>
          <w:rFonts w:ascii="Times New Roman" w:hAnsi="Times New Roman"/>
          <w:b w:val="false"/>
          <w:bCs w:val="false"/>
          <w:i w:val="false"/>
          <w:iCs w:val="false"/>
          <w:color w:val="000000"/>
          <w:sz w:val="26"/>
          <w:szCs w:val="26"/>
        </w:rPr>
        <w:t>é</w:t>
      </w:r>
      <w:r>
        <w:rPr>
          <w:rFonts w:ascii="Times New Roman" w:hAnsi="Times New Roman"/>
          <w:b w:val="false"/>
          <w:bCs w:val="false"/>
          <w:i w:val="false"/>
          <w:iCs w:val="false"/>
          <w:color w:val="000000"/>
          <w:sz w:val="26"/>
          <w:szCs w:val="26"/>
        </w:rPr>
        <w:t>rique»</w:t>
      </w:r>
    </w:p>
    <w:p>
      <w:pPr>
        <w:pStyle w:val="Normal"/>
        <w:ind w:left="0" w:right="0" w:hanging="0"/>
        <w:jc w:val="left"/>
        <w:rPr>
          <w:rFonts w:ascii="Times New Roman" w:hAnsi="Times New Roman"/>
          <w:b/>
          <w:b/>
          <w:bCs/>
          <w:i w:val="false"/>
          <w:i w:val="false"/>
          <w:iCs w:val="false"/>
          <w:color w:val="00CCFF"/>
          <w:sz w:val="26"/>
          <w:szCs w:val="26"/>
        </w:rPr>
      </w:pPr>
      <w:r>
        <w:rPr>
          <w:rFonts w:ascii="Times New Roman" w:hAnsi="Times New Roman"/>
          <w:b/>
          <w:bCs/>
          <w:i w:val="false"/>
          <w:iCs w:val="false"/>
          <w:color w:val="00CCFF"/>
          <w:sz w:val="26"/>
          <w:szCs w:val="26"/>
        </w:rPr>
        <w:t>https://www.youtube.com/watch?v=SgtPistd778</w:t>
      </w:r>
    </w:p>
    <w:p>
      <w:pPr>
        <w:pStyle w:val="Normal"/>
        <w:ind w:left="0" w:right="-227" w:hanging="0"/>
        <w:jc w:val="left"/>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t xml:space="preserve"> </w:t>
      </w:r>
    </w:p>
    <w:p>
      <w:pPr>
        <w:pStyle w:val="Normal"/>
        <w:ind w:left="0" w:right="0" w:hanging="0"/>
        <w:jc w:val="both"/>
        <w:rPr/>
      </w:pPr>
      <w:r>
        <w:rPr>
          <w:rFonts w:ascii="Times New Roman" w:hAnsi="Times New Roman"/>
          <w:b w:val="false"/>
          <w:bCs w:val="false"/>
          <w:i w:val="false"/>
          <w:iCs w:val="false"/>
          <w:color w:val="00CCFF"/>
          <w:sz w:val="24"/>
          <w:szCs w:val="24"/>
        </w:rPr>
        <w:tab/>
      </w:r>
      <w:r>
        <w:rPr>
          <w:rFonts w:ascii="Times New Roman" w:hAnsi="Times New Roman"/>
          <w:b w:val="false"/>
          <w:bCs w:val="false"/>
          <w:i w:val="false"/>
          <w:iCs w:val="false"/>
          <w:color w:val="000000"/>
          <w:sz w:val="26"/>
          <w:szCs w:val="26"/>
        </w:rPr>
        <w:t>L'auteur d</w:t>
      </w:r>
      <w:r>
        <w:rPr>
          <w:rFonts w:ascii="Times New Roman" w:hAnsi="Times New Roman"/>
          <w:b w:val="false"/>
          <w:bCs w:val="false"/>
          <w:i w:val="false"/>
          <w:iCs w:val="false"/>
          <w:color w:val="000000"/>
          <w:sz w:val="26"/>
          <w:szCs w:val="26"/>
        </w:rPr>
        <w:t>u premier</w:t>
      </w:r>
      <w:r>
        <w:rPr>
          <w:rFonts w:ascii="Times New Roman" w:hAnsi="Times New Roman"/>
          <w:b w:val="false"/>
          <w:bCs w:val="false"/>
          <w:i w:val="false"/>
          <w:iCs w:val="false"/>
          <w:color w:val="000000"/>
          <w:sz w:val="26"/>
          <w:szCs w:val="26"/>
        </w:rPr>
        <w:t xml:space="preserve"> reportage, présenté sur </w:t>
      </w:r>
      <w:r>
        <w:rPr>
          <w:rFonts w:ascii="Times New Roman" w:hAnsi="Times New Roman"/>
          <w:b/>
          <w:bCs/>
          <w:i w:val="false"/>
          <w:iCs w:val="false"/>
          <w:color w:val="000000"/>
          <w:sz w:val="26"/>
          <w:szCs w:val="26"/>
        </w:rPr>
        <w:t xml:space="preserve">une chaîne </w:t>
      </w:r>
      <w:r>
        <w:rPr>
          <w:rFonts w:ascii="Times New Roman" w:hAnsi="Times New Roman"/>
          <w:b/>
          <w:bCs/>
          <w:i w:val="false"/>
          <w:iCs w:val="false"/>
          <w:color w:val="000000"/>
          <w:sz w:val="26"/>
          <w:szCs w:val="26"/>
        </w:rPr>
        <w:t xml:space="preserve">de télévision </w:t>
      </w:r>
      <w:r>
        <w:rPr>
          <w:rFonts w:ascii="Times New Roman" w:hAnsi="Times New Roman"/>
          <w:b/>
          <w:bCs/>
          <w:i w:val="false"/>
          <w:iCs w:val="false"/>
          <w:color w:val="000000"/>
          <w:sz w:val="26"/>
          <w:szCs w:val="26"/>
          <w:u w:val="single"/>
        </w:rPr>
        <w:t>inattaquable</w:t>
      </w:r>
      <w:r>
        <w:rPr>
          <w:rFonts w:ascii="Times New Roman" w:hAnsi="Times New Roman"/>
          <w:b w:val="false"/>
          <w:bCs w:val="false"/>
          <w:i w:val="false"/>
          <w:iCs w:val="false"/>
          <w:color w:val="000000"/>
          <w:sz w:val="26"/>
          <w:szCs w:val="26"/>
          <w:u w:val="single"/>
        </w:rPr>
        <w:t>,</w:t>
      </w:r>
      <w:r>
        <w:rPr>
          <w:rFonts w:ascii="Times New Roman" w:hAnsi="Times New Roman"/>
          <w:b w:val="false"/>
          <w:bCs w:val="false"/>
          <w:i w:val="false"/>
          <w:iCs w:val="false"/>
          <w:color w:val="000000"/>
          <w:sz w:val="26"/>
          <w:szCs w:val="26"/>
        </w:rPr>
        <w:t xml:space="preserve"> analyse, en 51 minutes et avec le recul nécessaire, </w:t>
      </w:r>
      <w:r>
        <w:rPr>
          <w:rFonts w:ascii="Times New Roman" w:hAnsi="Times New Roman"/>
          <w:b/>
          <w:bCs/>
          <w:i w:val="false"/>
          <w:iCs w:val="false"/>
          <w:color w:val="000000"/>
          <w:sz w:val="26"/>
          <w:szCs w:val="26"/>
        </w:rPr>
        <w:t xml:space="preserve">le montage, les mensonges </w:t>
      </w:r>
      <w:r>
        <w:rPr>
          <w:rFonts w:ascii="Times New Roman" w:hAnsi="Times New Roman"/>
          <w:b/>
          <w:bCs/>
          <w:i w:val="false"/>
          <w:iCs w:val="false"/>
          <w:color w:val="000000"/>
          <w:sz w:val="26"/>
          <w:szCs w:val="26"/>
        </w:rPr>
        <w:t xml:space="preserve">des politiques </w:t>
      </w:r>
      <w:r>
        <w:rPr>
          <w:rFonts w:ascii="Times New Roman" w:hAnsi="Times New Roman"/>
          <w:b/>
          <w:bCs/>
          <w:i w:val="false"/>
          <w:iCs w:val="false"/>
          <w:color w:val="000000"/>
          <w:sz w:val="26"/>
          <w:szCs w:val="26"/>
        </w:rPr>
        <w:t>et les manipulations médiatiques</w:t>
      </w:r>
      <w:r>
        <w:rPr>
          <w:rFonts w:ascii="Times New Roman" w:hAnsi="Times New Roman"/>
          <w:b w:val="false"/>
          <w:bCs w:val="false"/>
          <w:i w:val="false"/>
          <w:iCs w:val="false"/>
          <w:color w:val="000000"/>
          <w:sz w:val="26"/>
          <w:szCs w:val="26"/>
        </w:rPr>
        <w:t xml:space="preserve"> qui ont prévalu dans la préparation de la campagne «occidentale» de 2003 contre  l'Irak </w:t>
      </w:r>
      <w:r>
        <w:rPr>
          <w:rFonts w:ascii="Times New Roman" w:hAnsi="Times New Roman"/>
          <w:b w:val="false"/>
          <w:bCs w:val="false"/>
          <w:i w:val="false"/>
          <w:iCs w:val="false"/>
          <w:color w:val="000000"/>
          <w:sz w:val="26"/>
          <w:szCs w:val="26"/>
        </w:rPr>
        <w:t xml:space="preserve">et </w:t>
      </w:r>
      <w:r>
        <w:rPr>
          <w:rFonts w:ascii="Times New Roman" w:hAnsi="Times New Roman"/>
          <w:b/>
          <w:bCs/>
          <w:i w:val="false"/>
          <w:iCs w:val="false"/>
          <w:color w:val="000000"/>
          <w:sz w:val="26"/>
          <w:szCs w:val="26"/>
        </w:rPr>
        <w:t xml:space="preserve">le </w:t>
      </w:r>
      <w:r>
        <w:rPr>
          <w:rFonts w:ascii="Times New Roman" w:hAnsi="Times New Roman"/>
          <w:b/>
          <w:bCs/>
          <w:i w:val="false"/>
          <w:iCs w:val="false"/>
          <w:color w:val="000000"/>
          <w:sz w:val="26"/>
          <w:szCs w:val="26"/>
        </w:rPr>
        <w:t xml:space="preserve">triste </w:t>
      </w:r>
      <w:r>
        <w:rPr>
          <w:rFonts w:ascii="Times New Roman" w:hAnsi="Times New Roman"/>
          <w:b/>
          <w:bCs/>
          <w:i w:val="false"/>
          <w:iCs w:val="false"/>
          <w:color w:val="000000"/>
          <w:sz w:val="26"/>
          <w:szCs w:val="26"/>
        </w:rPr>
        <w:t xml:space="preserve">rôle  joué par </w:t>
      </w:r>
      <w:r>
        <w:rPr>
          <w:rFonts w:ascii="Times New Roman" w:hAnsi="Times New Roman"/>
          <w:b/>
          <w:bCs/>
          <w:i w:val="false"/>
          <w:iCs w:val="false"/>
          <w:color w:val="000000"/>
          <w:sz w:val="26"/>
          <w:szCs w:val="26"/>
          <w:u w:val="single"/>
        </w:rPr>
        <w:t>les néoconservateurs US</w:t>
      </w:r>
      <w:r>
        <w:rPr>
          <w:rFonts w:ascii="Times New Roman" w:hAnsi="Times New Roman"/>
          <w:b/>
          <w:bCs/>
          <w:i w:val="false"/>
          <w:iCs w:val="false"/>
          <w:color w:val="000000"/>
          <w:sz w:val="26"/>
          <w:szCs w:val="26"/>
        </w:rPr>
        <w:t xml:space="preserve"> dans cette affaire.</w:t>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r>
    </w:p>
    <w:p>
      <w:pPr>
        <w:pStyle w:val="Normal"/>
        <w:ind w:left="0" w:right="0" w:hanging="0"/>
        <w:jc w:val="both"/>
        <w:rPr>
          <w:b w:val="false"/>
          <w:b w:val="false"/>
          <w:bCs w:val="false"/>
        </w:rPr>
      </w:pPr>
      <w:r>
        <w:rPr>
          <w:rFonts w:ascii="Times New Roman" w:hAnsi="Times New Roman"/>
          <w:b w:val="false"/>
          <w:bCs w:val="false"/>
          <w:i w:val="false"/>
          <w:iCs w:val="false"/>
          <w:color w:val="000000"/>
          <w:sz w:val="26"/>
          <w:szCs w:val="26"/>
        </w:rPr>
        <w:tab/>
        <w:t xml:space="preserve">A la lueur de ce reportage, tout observateur impartial et averti, tout officier ayant pratiqué le renseignement </w:t>
      </w:r>
      <w:r>
        <w:rPr>
          <w:rFonts w:ascii="Times New Roman" w:hAnsi="Times New Roman"/>
          <w:b w:val="false"/>
          <w:bCs w:val="false"/>
          <w:i w:val="false"/>
          <w:iCs w:val="false"/>
          <w:color w:val="000000"/>
          <w:sz w:val="26"/>
          <w:szCs w:val="26"/>
        </w:rPr>
        <w:t xml:space="preserve">à un haut niveau ne peut que faire le parallèle entre le «montage», les mensonges </w:t>
      </w:r>
      <w:r>
        <w:rPr>
          <w:rFonts w:ascii="Times New Roman" w:hAnsi="Times New Roman"/>
          <w:b w:val="false"/>
          <w:bCs w:val="false"/>
          <w:i w:val="false"/>
          <w:iCs w:val="false"/>
          <w:color w:val="000000"/>
          <w:sz w:val="26"/>
          <w:szCs w:val="26"/>
        </w:rPr>
        <w:t xml:space="preserve">et les manipulations </w:t>
      </w:r>
      <w:r>
        <w:rPr>
          <w:rFonts w:ascii="Times New Roman" w:hAnsi="Times New Roman"/>
          <w:b w:val="false"/>
          <w:bCs w:val="false"/>
          <w:i w:val="false"/>
          <w:iCs w:val="false"/>
          <w:color w:val="000000"/>
          <w:sz w:val="26"/>
          <w:szCs w:val="26"/>
        </w:rPr>
        <w:t xml:space="preserve">médiatiques </w:t>
      </w:r>
      <w:r>
        <w:rPr>
          <w:rFonts w:ascii="Times New Roman" w:hAnsi="Times New Roman"/>
          <w:b w:val="false"/>
          <w:bCs w:val="false"/>
          <w:i w:val="false"/>
          <w:iCs w:val="false"/>
          <w:color w:val="000000"/>
          <w:sz w:val="26"/>
          <w:szCs w:val="26"/>
        </w:rPr>
        <w:t xml:space="preserve">de l'affaire irakienne et ceux qui prévalent aujourd'hui </w:t>
      </w:r>
      <w:r>
        <w:rPr>
          <w:rFonts w:ascii="Times New Roman" w:hAnsi="Times New Roman"/>
          <w:b w:val="false"/>
          <w:bCs w:val="false"/>
          <w:i w:val="false"/>
          <w:iCs w:val="false"/>
          <w:color w:val="000000"/>
          <w:sz w:val="26"/>
          <w:szCs w:val="26"/>
        </w:rPr>
        <w:t>dans la guerre en Syrie</w:t>
      </w:r>
      <w:r>
        <w:rPr>
          <w:rFonts w:ascii="Times New Roman" w:hAnsi="Times New Roman"/>
          <w:b w:val="false"/>
          <w:bCs w:val="false"/>
          <w:i w:val="false"/>
          <w:iCs w:val="false"/>
          <w:color w:val="000000"/>
          <w:sz w:val="26"/>
          <w:szCs w:val="26"/>
        </w:rPr>
        <w:t xml:space="preserve">. </w:t>
      </w:r>
      <w:r>
        <w:rPr>
          <w:rFonts w:ascii="Times New Roman" w:hAnsi="Times New Roman"/>
          <w:b w:val="false"/>
          <w:bCs w:val="false"/>
          <w:i w:val="false"/>
          <w:iCs w:val="false"/>
          <w:color w:val="000000"/>
          <w:sz w:val="26"/>
          <w:szCs w:val="26"/>
        </w:rPr>
        <w:t xml:space="preserve">Peut être aurons nous droit, dans dix ans, à des reportages similaires sur l'affaire syrienne lorsque la vérité sera </w:t>
      </w:r>
      <w:r>
        <w:rPr>
          <w:rFonts w:ascii="Times New Roman" w:hAnsi="Times New Roman"/>
          <w:b w:val="false"/>
          <w:bCs w:val="false"/>
          <w:i w:val="false"/>
          <w:iCs w:val="false"/>
          <w:color w:val="000000"/>
          <w:sz w:val="26"/>
          <w:szCs w:val="26"/>
        </w:rPr>
        <w:t xml:space="preserve">enfin </w:t>
      </w:r>
      <w:r>
        <w:rPr>
          <w:rFonts w:ascii="Times New Roman" w:hAnsi="Times New Roman"/>
          <w:b w:val="false"/>
          <w:bCs w:val="false"/>
          <w:i w:val="false"/>
          <w:iCs w:val="false"/>
          <w:color w:val="000000"/>
          <w:sz w:val="26"/>
          <w:szCs w:val="26"/>
        </w:rPr>
        <w:t xml:space="preserve">connue et analysée «à froid». </w:t>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r>
    </w:p>
    <w:p>
      <w:pPr>
        <w:pStyle w:val="Normal"/>
        <w:ind w:left="0" w:right="0" w:hanging="0"/>
        <w:jc w:val="both"/>
        <w:rPr>
          <w:b w:val="false"/>
          <w:b w:val="false"/>
          <w:bCs w:val="false"/>
        </w:rPr>
      </w:pPr>
      <w:r>
        <w:rPr>
          <w:rFonts w:ascii="Times New Roman" w:hAnsi="Times New Roman"/>
          <w:b w:val="false"/>
          <w:bCs w:val="false"/>
          <w:i w:val="false"/>
          <w:iCs w:val="false"/>
          <w:color w:val="000000"/>
          <w:sz w:val="26"/>
          <w:szCs w:val="26"/>
        </w:rPr>
        <w:tab/>
      </w:r>
      <w:r>
        <w:rPr>
          <w:rFonts w:ascii="Times New Roman" w:hAnsi="Times New Roman"/>
          <w:b w:val="false"/>
          <w:bCs w:val="false"/>
          <w:i w:val="false"/>
          <w:iCs w:val="false"/>
          <w:color w:val="000000"/>
          <w:sz w:val="26"/>
          <w:szCs w:val="26"/>
        </w:rPr>
        <w:t xml:space="preserve">Mais </w:t>
      </w:r>
      <w:r>
        <w:rPr>
          <w:rFonts w:ascii="Times New Roman" w:hAnsi="Times New Roman"/>
          <w:b w:val="false"/>
          <w:bCs w:val="false"/>
          <w:i w:val="false"/>
          <w:iCs w:val="false"/>
          <w:color w:val="000000"/>
          <w:sz w:val="26"/>
          <w:szCs w:val="26"/>
        </w:rPr>
        <w:t xml:space="preserve">aujourd'hui la France s'est alignée sur les États Unis, sous monsieur Sarkozy…… </w:t>
      </w:r>
      <w:r>
        <w:rPr>
          <w:rFonts w:ascii="Times New Roman" w:hAnsi="Times New Roman"/>
          <w:b w:val="false"/>
          <w:bCs w:val="false"/>
          <w:i w:val="false"/>
          <w:iCs w:val="false"/>
          <w:color w:val="000000"/>
          <w:sz w:val="26"/>
          <w:szCs w:val="26"/>
        </w:rPr>
        <w:t xml:space="preserve">son ministère des affaires étrangères est sous influence néoconservatrice…….. </w:t>
      </w:r>
      <w:r>
        <w:rPr>
          <w:rFonts w:ascii="Times New Roman" w:hAnsi="Times New Roman"/>
          <w:b w:val="false"/>
          <w:bCs w:val="false"/>
          <w:i w:val="false"/>
          <w:iCs w:val="false"/>
          <w:color w:val="000000"/>
          <w:sz w:val="26"/>
          <w:szCs w:val="26"/>
        </w:rPr>
        <w:t xml:space="preserve">Les montages, les mensonges, </w:t>
      </w:r>
      <w:r>
        <w:rPr>
          <w:rFonts w:ascii="Times New Roman" w:hAnsi="Times New Roman"/>
          <w:b w:val="false"/>
          <w:bCs w:val="false"/>
          <w:i w:val="false"/>
          <w:iCs w:val="false"/>
          <w:color w:val="000000"/>
          <w:sz w:val="26"/>
          <w:szCs w:val="26"/>
        </w:rPr>
        <w:t>les diabolisation des chefs d'état syriens et russes</w:t>
      </w:r>
      <w:r>
        <w:rPr>
          <w:rFonts w:ascii="Times New Roman" w:hAnsi="Times New Roman"/>
          <w:b w:val="false"/>
          <w:bCs w:val="false"/>
          <w:i w:val="false"/>
          <w:iCs w:val="false"/>
          <w:color w:val="000000"/>
          <w:sz w:val="26"/>
          <w:szCs w:val="26"/>
        </w:rPr>
        <w:t xml:space="preserve"> se font désormais de con</w:t>
      </w:r>
      <w:r>
        <w:rPr>
          <w:rFonts w:ascii="Times New Roman" w:hAnsi="Times New Roman"/>
          <w:b w:val="false"/>
          <w:bCs w:val="false"/>
          <w:i w:val="false"/>
          <w:iCs w:val="false"/>
          <w:color w:val="000000"/>
          <w:sz w:val="26"/>
          <w:szCs w:val="26"/>
        </w:rPr>
        <w:t>cert avec nos amis américains</w:t>
      </w:r>
      <w:r>
        <w:rPr>
          <w:rFonts w:ascii="Times New Roman" w:hAnsi="Times New Roman"/>
          <w:b w:val="false"/>
          <w:bCs w:val="false"/>
          <w:i w:val="false"/>
          <w:iCs w:val="false"/>
          <w:color w:val="000000"/>
          <w:sz w:val="26"/>
          <w:szCs w:val="26"/>
        </w:rPr>
        <w:t xml:space="preserve"> …...</w:t>
      </w:r>
      <w:r>
        <w:rPr>
          <w:rFonts w:ascii="Times New Roman" w:hAnsi="Times New Roman"/>
          <w:b w:val="false"/>
          <w:bCs w:val="false"/>
          <w:i w:val="false"/>
          <w:iCs w:val="false"/>
          <w:color w:val="000000"/>
          <w:sz w:val="26"/>
          <w:szCs w:val="26"/>
        </w:rPr>
        <w:t xml:space="preserve"> </w:t>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tab/>
        <w:tab/>
        <w:tab/>
        <w:tab/>
        <w:tab/>
        <w:tab/>
        <w:tab/>
        <w:t>*</w:t>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r>
    </w:p>
    <w:p>
      <w:pPr>
        <w:pStyle w:val="Normal"/>
        <w:ind w:left="0" w:right="0" w:hanging="0"/>
        <w:jc w:val="both"/>
        <w:rPr>
          <w:b w:val="false"/>
          <w:b w:val="false"/>
          <w:bCs w:val="false"/>
        </w:rPr>
      </w:pPr>
      <w:r>
        <w:rPr>
          <w:rFonts w:ascii="Times New Roman" w:hAnsi="Times New Roman"/>
          <w:b w:val="false"/>
          <w:bCs w:val="false"/>
          <w:i w:val="false"/>
          <w:iCs w:val="false"/>
          <w:color w:val="000000"/>
          <w:sz w:val="26"/>
          <w:szCs w:val="26"/>
        </w:rPr>
        <w:t>Entrons maintenant dans le vif du sujet.</w:t>
      </w:r>
      <w:r>
        <w:rPr>
          <w:rFonts w:ascii="Times New Roman" w:hAnsi="Times New Roman"/>
          <w:b w:val="false"/>
          <w:bCs w:val="false"/>
          <w:i w:val="false"/>
          <w:iCs w:val="false"/>
          <w:color w:val="000000"/>
          <w:sz w:val="26"/>
          <w:szCs w:val="26"/>
        </w:rPr>
        <w:t xml:space="preserve"> </w:t>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r>
    </w:p>
    <w:p>
      <w:pPr>
        <w:pStyle w:val="Normal"/>
        <w:ind w:left="0" w:right="0" w:hanging="0"/>
        <w:jc w:val="both"/>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tab/>
        <w:t xml:space="preserve"> </w:t>
      </w:r>
    </w:p>
    <w:p>
      <w:pPr>
        <w:pStyle w:val="Normal"/>
        <w:ind w:left="0" w:right="-227" w:hanging="0"/>
        <w:jc w:val="left"/>
        <w:rPr>
          <w:rFonts w:ascii="Times New Roman" w:hAnsi="Times New Roman"/>
          <w:b w:val="false"/>
          <w:b w:val="false"/>
          <w:bCs w:val="false"/>
          <w:i w:val="false"/>
          <w:i w:val="false"/>
          <w:iCs w:val="false"/>
          <w:color w:val="000000"/>
          <w:sz w:val="26"/>
          <w:szCs w:val="26"/>
        </w:rPr>
      </w:pPr>
      <w:r>
        <w:rPr>
          <w:rFonts w:ascii="Times New Roman" w:hAnsi="Times New Roman"/>
          <w:b w:val="false"/>
          <w:bCs w:val="false"/>
          <w:i w:val="false"/>
          <w:iCs w:val="false"/>
          <w:color w:val="000000"/>
          <w:sz w:val="26"/>
          <w:szCs w:val="26"/>
        </w:rPr>
        <w:t xml:space="preserve"> </w:t>
      </w:r>
    </w:p>
    <w:p>
      <w:pPr>
        <w:pStyle w:val="Normal"/>
        <w:jc w:val="left"/>
        <w:rPr>
          <w:rFonts w:ascii="Times New Roman" w:hAnsi="Times New Roman"/>
          <w:b w:val="false"/>
          <w:b w:val="false"/>
          <w:bCs w:val="false"/>
          <w:i w:val="false"/>
          <w:i w:val="false"/>
          <w:iCs w:val="false"/>
          <w:sz w:val="26"/>
          <w:szCs w:val="26"/>
          <w:u w:val="none"/>
        </w:rPr>
      </w:pPr>
      <w:r>
        <w:rPr>
          <w:rFonts w:ascii="Times New Roman" w:hAnsi="Times New Roman"/>
          <w:b w:val="false"/>
          <w:bCs w:val="false"/>
          <w:i w:val="false"/>
          <w:iCs w:val="false"/>
          <w:sz w:val="26"/>
          <w:szCs w:val="26"/>
          <w:u w:val="none"/>
        </w:rPr>
        <w:t xml:space="preserve"> </w:t>
      </w:r>
    </w:p>
    <w:p>
      <w:pPr>
        <w:pStyle w:val="Normal"/>
        <w:jc w:val="left"/>
        <w:rPr>
          <w:rFonts w:ascii="Times New Roman" w:hAnsi="Times New Roman"/>
          <w:b/>
          <w:b/>
          <w:bCs/>
          <w:sz w:val="26"/>
          <w:szCs w:val="26"/>
          <w:u w:val="single"/>
        </w:rPr>
      </w:pPr>
      <w:r>
        <w:rPr>
          <w:rFonts w:ascii="Times New Roman" w:hAnsi="Times New Roman"/>
          <w:b/>
          <w:bCs/>
          <w:sz w:val="26"/>
          <w:szCs w:val="26"/>
          <w:u w:val="single"/>
        </w:rPr>
      </w:r>
    </w:p>
    <w:p>
      <w:pPr>
        <w:pStyle w:val="Normal"/>
        <w:jc w:val="center"/>
        <w:rPr>
          <w:rFonts w:ascii="Times New Roman" w:hAnsi="Times New Roman"/>
          <w:b/>
          <w:b/>
          <w:bCs/>
          <w:sz w:val="32"/>
          <w:szCs w:val="32"/>
          <w:u w:val="single"/>
        </w:rPr>
      </w:pPr>
      <w:r>
        <w:rPr>
          <w:rFonts w:ascii="Times New Roman" w:hAnsi="Times New Roman"/>
          <w:b/>
          <w:bCs/>
          <w:sz w:val="26"/>
          <w:szCs w:val="26"/>
          <w:u w:val="single"/>
        </w:rPr>
        <w:t>(</w:t>
      </w:r>
      <w:r>
        <w:rPr>
          <w:rFonts w:ascii="Times New Roman" w:hAnsi="Times New Roman"/>
          <w:b/>
          <w:bCs/>
          <w:sz w:val="26"/>
          <w:szCs w:val="26"/>
          <w:u w:val="single"/>
        </w:rPr>
        <w:t>2</w:t>
      </w:r>
      <w:r>
        <w:rPr>
          <w:rFonts w:ascii="Times New Roman" w:hAnsi="Times New Roman"/>
          <w:b/>
          <w:bCs/>
          <w:sz w:val="26"/>
          <w:szCs w:val="26"/>
          <w:u w:val="single"/>
        </w:rPr>
        <w:t>4</w:t>
      </w:r>
      <w:r>
        <w:rPr>
          <w:rFonts w:ascii="Times New Roman" w:hAnsi="Times New Roman"/>
          <w:b/>
          <w:bCs/>
          <w:sz w:val="26"/>
          <w:szCs w:val="26"/>
          <w:u w:val="single"/>
        </w:rPr>
        <w:t xml:space="preserve"> Novembre 2015 </w:t>
      </w:r>
      <w:r>
        <w:rPr>
          <w:rFonts w:ascii="Times New Roman" w:hAnsi="Times New Roman"/>
          <w:b/>
          <w:bCs/>
          <w:sz w:val="26"/>
          <w:szCs w:val="26"/>
          <w:u w:val="single"/>
        </w:rPr>
        <w:t>réactualisé le 1</w:t>
      </w:r>
      <w:r>
        <w:rPr>
          <w:rFonts w:ascii="Times New Roman" w:hAnsi="Times New Roman"/>
          <w:b/>
          <w:bCs/>
          <w:sz w:val="26"/>
          <w:szCs w:val="26"/>
          <w:u w:val="single"/>
          <w:vertAlign w:val="superscript"/>
        </w:rPr>
        <w:t>er</w:t>
      </w:r>
      <w:r>
        <w:rPr>
          <w:rFonts w:ascii="Times New Roman" w:hAnsi="Times New Roman"/>
          <w:b/>
          <w:bCs/>
          <w:sz w:val="26"/>
          <w:szCs w:val="26"/>
          <w:u w:val="single"/>
        </w:rPr>
        <w:t xml:space="preserve"> Ma</w:t>
      </w:r>
      <w:r>
        <w:rPr>
          <w:rFonts w:ascii="Times New Roman" w:hAnsi="Times New Roman"/>
          <w:b/>
          <w:bCs/>
          <w:sz w:val="26"/>
          <w:szCs w:val="26"/>
          <w:u w:val="single"/>
        </w:rPr>
        <w:t xml:space="preserve">i </w:t>
      </w:r>
      <w:r>
        <w:rPr>
          <w:rFonts w:ascii="Times New Roman" w:hAnsi="Times New Roman"/>
          <w:b/>
          <w:bCs/>
          <w:sz w:val="26"/>
          <w:szCs w:val="26"/>
          <w:u w:val="single"/>
        </w:rPr>
        <w:t>2016</w:t>
      </w:r>
      <w:r>
        <w:rPr>
          <w:rFonts w:ascii="Times New Roman" w:hAnsi="Times New Roman"/>
          <w:b/>
          <w:bCs/>
          <w:sz w:val="26"/>
          <w:szCs w:val="26"/>
          <w:u w:val="single"/>
        </w:rPr>
        <w:t>)</w:t>
      </w:r>
    </w:p>
    <w:p>
      <w:pPr>
        <w:pStyle w:val="Normal"/>
        <w:jc w:val="center"/>
        <w:rPr>
          <w:rFonts w:ascii="Times New Roman" w:hAnsi="Times New Roman"/>
          <w:b/>
          <w:b/>
          <w:bCs/>
          <w:sz w:val="28"/>
          <w:szCs w:val="28"/>
          <w:u w:val="single"/>
        </w:rPr>
      </w:pPr>
      <w:r>
        <w:rPr>
          <w:rFonts w:ascii="Times New Roman" w:hAnsi="Times New Roman"/>
          <w:b/>
          <w:bCs/>
          <w:sz w:val="28"/>
          <w:szCs w:val="28"/>
          <w:u w:val="single"/>
        </w:rPr>
        <w:t xml:space="preserve">Syrie: pour mieux comprendre l'apparente passivité israélienne </w:t>
      </w:r>
    </w:p>
    <w:p>
      <w:pPr>
        <w:pStyle w:val="Normal"/>
        <w:jc w:val="center"/>
        <w:rPr>
          <w:rFonts w:ascii="Times New Roman" w:hAnsi="Times New Roman"/>
          <w:b/>
          <w:b/>
          <w:bCs/>
          <w:sz w:val="28"/>
          <w:szCs w:val="28"/>
          <w:u w:val="single"/>
        </w:rPr>
      </w:pPr>
      <w:r>
        <w:rPr>
          <w:rFonts w:ascii="Times New Roman" w:hAnsi="Times New Roman"/>
          <w:b/>
          <w:bCs/>
          <w:sz w:val="28"/>
          <w:szCs w:val="28"/>
          <w:u w:val="single"/>
        </w:rPr>
        <w:t xml:space="preserve">et </w:t>
      </w:r>
      <w:r>
        <w:rPr>
          <w:rFonts w:ascii="Times New Roman" w:hAnsi="Times New Roman"/>
          <w:b/>
          <w:bCs/>
          <w:sz w:val="28"/>
          <w:szCs w:val="28"/>
          <w:u w:val="single"/>
        </w:rPr>
        <w:t xml:space="preserve">l'étrange politique étrangère de la France </w:t>
      </w:r>
    </w:p>
    <w:p>
      <w:pPr>
        <w:pStyle w:val="Normal"/>
        <w:jc w:val="center"/>
        <w:rPr>
          <w:rFonts w:ascii="Times New Roman" w:hAnsi="Times New Roman"/>
          <w:b/>
          <w:b/>
          <w:bCs/>
          <w:sz w:val="32"/>
          <w:szCs w:val="32"/>
          <w:u w:val="single"/>
        </w:rPr>
      </w:pPr>
      <w:r>
        <w:rPr>
          <w:rFonts w:ascii="Times New Roman" w:hAnsi="Times New Roman"/>
          <w:b/>
          <w:bCs/>
          <w:sz w:val="32"/>
          <w:szCs w:val="32"/>
          <w:u w:val="single"/>
        </w:rPr>
      </w:r>
    </w:p>
    <w:p>
      <w:pPr>
        <w:pStyle w:val="Normal"/>
        <w:jc w:val="left"/>
        <w:rPr>
          <w:rFonts w:ascii="Times New Roman" w:hAnsi="Times New Roman"/>
          <w:b w:val="false"/>
          <w:b w:val="false"/>
          <w:bCs w:val="false"/>
          <w:sz w:val="26"/>
          <w:szCs w:val="26"/>
          <w:u w:val="none"/>
        </w:rPr>
      </w:pPr>
      <w:r>
        <w:rPr>
          <w:rFonts w:ascii="Times New Roman" w:hAnsi="Times New Roman"/>
          <w:b w:val="false"/>
          <w:bCs w:val="false"/>
          <w:sz w:val="26"/>
          <w:szCs w:val="26"/>
          <w:u w:val="none"/>
        </w:rPr>
      </w:r>
    </w:p>
    <w:p>
      <w:pPr>
        <w:pStyle w:val="Normal"/>
        <w:jc w:val="left"/>
        <w:rPr>
          <w:rFonts w:ascii="Times New Roman" w:hAnsi="Times New Roman"/>
          <w:b w:val="false"/>
          <w:b w:val="false"/>
          <w:bCs w:val="false"/>
          <w:sz w:val="26"/>
          <w:szCs w:val="26"/>
          <w:u w:val="none"/>
        </w:rPr>
      </w:pPr>
      <w:r>
        <w:rPr>
          <w:rFonts w:ascii="Times New Roman" w:hAnsi="Times New Roman"/>
          <w:b w:val="false"/>
          <w:bCs w:val="false"/>
          <w:sz w:val="26"/>
          <w:szCs w:val="26"/>
          <w:u w:val="none"/>
        </w:rPr>
        <w:t>Pourquoi me suis je intéressé à ce sujet?</w:t>
      </w:r>
    </w:p>
    <w:p>
      <w:pPr>
        <w:pStyle w:val="Normal"/>
        <w:jc w:val="left"/>
        <w:rPr>
          <w:rFonts w:ascii="Times New Roman" w:hAnsi="Times New Roman"/>
          <w:b w:val="false"/>
          <w:b w:val="false"/>
          <w:bCs w:val="false"/>
          <w:sz w:val="26"/>
          <w:szCs w:val="26"/>
          <w:u w:val="none"/>
        </w:rPr>
      </w:pPr>
      <w:r>
        <w:rPr>
          <w:rFonts w:ascii="Times New Roman" w:hAnsi="Times New Roman"/>
          <w:b w:val="false"/>
          <w:bCs w:val="false"/>
          <w:sz w:val="26"/>
          <w:szCs w:val="26"/>
          <w:u w:val="none"/>
        </w:rPr>
      </w:r>
    </w:p>
    <w:p>
      <w:pPr>
        <w:pStyle w:val="Normal"/>
        <w:jc w:val="both"/>
        <w:rPr>
          <w:rFonts w:ascii="Times New Roman" w:hAnsi="Times New Roman"/>
          <w:b w:val="false"/>
          <w:b w:val="false"/>
          <w:bCs w:val="false"/>
          <w:sz w:val="26"/>
          <w:szCs w:val="26"/>
          <w:u w:val="none"/>
        </w:rPr>
      </w:pPr>
      <w:r>
        <w:rPr>
          <w:rFonts w:ascii="Times New Roman" w:hAnsi="Times New Roman"/>
          <w:b w:val="false"/>
          <w:bCs w:val="false"/>
          <w:sz w:val="26"/>
          <w:szCs w:val="26"/>
          <w:u w:val="none"/>
        </w:rPr>
        <w:tab/>
        <w:t xml:space="preserve">Parce que mon parcours dans l'appareil de renseignement français m'a amené à travailler plusieurs années au cœur des principales régions concernées, </w:t>
      </w:r>
      <w:r>
        <w:rPr>
          <w:rFonts w:ascii="Times New Roman" w:hAnsi="Times New Roman"/>
          <w:b w:val="false"/>
          <w:bCs w:val="false"/>
          <w:sz w:val="26"/>
          <w:szCs w:val="26"/>
          <w:u w:val="none"/>
        </w:rPr>
        <w:t>et</w:t>
      </w:r>
      <w:r>
        <w:rPr>
          <w:rFonts w:ascii="Times New Roman" w:hAnsi="Times New Roman"/>
          <w:b w:val="false"/>
          <w:bCs w:val="false"/>
          <w:sz w:val="26"/>
          <w:szCs w:val="26"/>
          <w:u w:val="none"/>
        </w:rPr>
        <w:t xml:space="preserve"> en liaison étroite avec plusieurs des acteurs principaux, directs ou indirects, de ce conflit (3 ans aux USA, 2 ans au Proche-</w:t>
      </w:r>
      <w:r>
        <w:rPr>
          <w:rFonts w:ascii="Times New Roman" w:hAnsi="Times New Roman"/>
          <w:b w:val="false"/>
          <w:bCs w:val="false"/>
          <w:sz w:val="26"/>
          <w:szCs w:val="26"/>
          <w:u w:val="none"/>
        </w:rPr>
        <w:t>O</w:t>
      </w:r>
      <w:r>
        <w:rPr>
          <w:rFonts w:ascii="Times New Roman" w:hAnsi="Times New Roman"/>
          <w:b w:val="false"/>
          <w:bCs w:val="false"/>
          <w:sz w:val="26"/>
          <w:szCs w:val="26"/>
          <w:u w:val="none"/>
        </w:rPr>
        <w:t xml:space="preserve">rient </w:t>
      </w:r>
      <w:r>
        <w:rPr>
          <w:rFonts w:ascii="Times New Roman" w:hAnsi="Times New Roman"/>
          <w:b w:val="false"/>
          <w:bCs w:val="false"/>
          <w:sz w:val="26"/>
          <w:szCs w:val="26"/>
          <w:u w:val="none"/>
        </w:rPr>
        <w:t>(Liban, Israël)</w:t>
      </w:r>
      <w:r>
        <w:rPr>
          <w:rFonts w:ascii="Times New Roman" w:hAnsi="Times New Roman"/>
          <w:b w:val="false"/>
          <w:bCs w:val="false"/>
          <w:sz w:val="26"/>
          <w:szCs w:val="26"/>
          <w:u w:val="none"/>
        </w:rPr>
        <w:t>, 6 mois au Moyen-</w:t>
      </w:r>
      <w:r>
        <w:rPr>
          <w:rFonts w:ascii="Times New Roman" w:hAnsi="Times New Roman"/>
          <w:b w:val="false"/>
          <w:bCs w:val="false"/>
          <w:sz w:val="26"/>
          <w:szCs w:val="26"/>
          <w:u w:val="none"/>
        </w:rPr>
        <w:t>O</w:t>
      </w:r>
      <w:r>
        <w:rPr>
          <w:rFonts w:ascii="Times New Roman" w:hAnsi="Times New Roman"/>
          <w:b w:val="false"/>
          <w:bCs w:val="false"/>
          <w:sz w:val="26"/>
          <w:szCs w:val="26"/>
          <w:u w:val="none"/>
        </w:rPr>
        <w:t xml:space="preserve">rient </w:t>
      </w:r>
      <w:r>
        <w:rPr>
          <w:rFonts w:ascii="Times New Roman" w:hAnsi="Times New Roman"/>
          <w:b w:val="false"/>
          <w:bCs w:val="false"/>
          <w:sz w:val="26"/>
          <w:szCs w:val="26"/>
          <w:u w:val="none"/>
        </w:rPr>
        <w:t>(Qatar, EAU, Koweït)</w:t>
      </w:r>
      <w:r>
        <w:rPr>
          <w:rFonts w:ascii="Times New Roman" w:hAnsi="Times New Roman"/>
          <w:b w:val="false"/>
          <w:bCs w:val="false"/>
          <w:sz w:val="26"/>
          <w:szCs w:val="26"/>
          <w:u w:val="none"/>
        </w:rPr>
        <w:t xml:space="preserve">, </w:t>
      </w:r>
      <w:r>
        <w:rPr>
          <w:rFonts w:ascii="Times New Roman" w:hAnsi="Times New Roman"/>
          <w:b w:val="false"/>
          <w:bCs w:val="false"/>
          <w:sz w:val="26"/>
          <w:szCs w:val="26"/>
          <w:u w:val="none"/>
        </w:rPr>
        <w:t>plusieurs semaines, à titre privé, en Turquie, en Iran, en Égypte, en Libye ; bonne connaissance de ces pays, de leurs forces armées, de leurs perceptions des menaces, de leurs objectifs; bonne connaissance des factions qui s'opposent, notamment du Hezbollah, des Palestiniens, des chrétiens d'Orient, des sunnites, des chiites, des kurdes, des druzes, mais aussi des américains et des israéliens, de l'ONU, de l'UE et de l'OTAN.</w:t>
      </w:r>
    </w:p>
    <w:p>
      <w:pPr>
        <w:pStyle w:val="Normal"/>
        <w:jc w:val="left"/>
        <w:rPr>
          <w:rFonts w:ascii="Times New Roman" w:hAnsi="Times New Roman"/>
          <w:b w:val="false"/>
          <w:b w:val="false"/>
          <w:bCs w:val="false"/>
          <w:sz w:val="26"/>
          <w:szCs w:val="26"/>
          <w:u w:val="none"/>
        </w:rPr>
      </w:pPr>
      <w:r>
        <w:rPr>
          <w:rFonts w:ascii="Times New Roman" w:hAnsi="Times New Roman"/>
          <w:b w:val="false"/>
          <w:bCs w:val="false"/>
          <w:sz w:val="26"/>
          <w:szCs w:val="26"/>
          <w:u w:val="none"/>
        </w:rPr>
      </w:r>
    </w:p>
    <w:p>
      <w:pPr>
        <w:pStyle w:val="Normal"/>
        <w:jc w:val="both"/>
        <w:rPr>
          <w:rFonts w:ascii="Times New Roman" w:hAnsi="Times New Roman"/>
          <w:b w:val="false"/>
          <w:b w:val="false"/>
          <w:bCs w:val="false"/>
          <w:sz w:val="26"/>
          <w:szCs w:val="26"/>
          <w:u w:val="none"/>
        </w:rPr>
      </w:pPr>
      <w:r>
        <w:rPr>
          <w:rFonts w:ascii="Times New Roman" w:hAnsi="Times New Roman"/>
          <w:b w:val="false"/>
          <w:bCs w:val="false"/>
          <w:sz w:val="26"/>
          <w:szCs w:val="26"/>
          <w:u w:val="none"/>
        </w:rPr>
        <w:tab/>
      </w:r>
      <w:r>
        <w:rPr>
          <w:rFonts w:ascii="Times New Roman" w:hAnsi="Times New Roman"/>
          <w:b w:val="false"/>
          <w:bCs w:val="false"/>
          <w:sz w:val="26"/>
          <w:szCs w:val="26"/>
          <w:u w:val="none"/>
        </w:rPr>
        <w:t xml:space="preserve">Parce qu'aussi, mon affectation à un poste élevé dans la hiérarchie du renseignement national m'a permis de réaliser </w:t>
      </w:r>
      <w:r>
        <w:rPr>
          <w:rFonts w:ascii="Times New Roman" w:hAnsi="Times New Roman"/>
          <w:b/>
          <w:bCs/>
          <w:sz w:val="26"/>
          <w:szCs w:val="26"/>
          <w:u w:val="none"/>
        </w:rPr>
        <w:t>l'ampleur des mensonges d'état et de la manipulation de l'opinion par les médias du monde entier</w:t>
      </w:r>
      <w:r>
        <w:rPr>
          <w:rFonts w:ascii="Times New Roman" w:hAnsi="Times New Roman"/>
          <w:b w:val="false"/>
          <w:bCs w:val="false"/>
          <w:sz w:val="26"/>
          <w:szCs w:val="26"/>
          <w:u w:val="none"/>
        </w:rPr>
        <w:t xml:space="preserve"> et surtout par les plus puissants d'entre eux: les médias occidentaux: chacun ré-écrivant l'histoire, occultant ou présentant les faits en les déformant, en les amplifiant, les minimisant et surtout en les interprétant en fonction des intérêts de son camp.</w:t>
      </w:r>
    </w:p>
    <w:p>
      <w:pPr>
        <w:pStyle w:val="Normal"/>
        <w:jc w:val="left"/>
        <w:rPr>
          <w:rFonts w:ascii="Times New Roman" w:hAnsi="Times New Roman"/>
          <w:b w:val="false"/>
          <w:b w:val="false"/>
          <w:bCs w:val="false"/>
          <w:sz w:val="26"/>
          <w:szCs w:val="26"/>
          <w:u w:val="none"/>
        </w:rPr>
      </w:pPr>
      <w:r>
        <w:rPr>
          <w:rFonts w:ascii="Times New Roman" w:hAnsi="Times New Roman"/>
          <w:b w:val="false"/>
          <w:bCs w:val="false"/>
          <w:sz w:val="26"/>
          <w:szCs w:val="26"/>
          <w:u w:val="none"/>
        </w:rPr>
      </w:r>
    </w:p>
    <w:p>
      <w:pPr>
        <w:pStyle w:val="Normal"/>
        <w:jc w:val="both"/>
        <w:rPr>
          <w:rFonts w:ascii="Times New Roman" w:hAnsi="Times New Roman"/>
          <w:b w:val="false"/>
          <w:b w:val="false"/>
          <w:bCs w:val="false"/>
          <w:sz w:val="26"/>
          <w:szCs w:val="26"/>
          <w:u w:val="none"/>
        </w:rPr>
      </w:pPr>
      <w:r>
        <w:rPr>
          <w:rFonts w:ascii="Times New Roman" w:hAnsi="Times New Roman"/>
          <w:b w:val="false"/>
          <w:bCs w:val="false"/>
          <w:sz w:val="26"/>
          <w:szCs w:val="26"/>
          <w:u w:val="none"/>
        </w:rPr>
        <w:tab/>
        <w:t>Ne nous y trompons pas, les «experts» qui commentent l'information, dans les médias, tant écrits qu'audiovisuels, sont soigneusement sélectionnés pour dire ce que l' «on» souhaite qu'ils disent. S'ils s'écartaient du «politiquement correct» pour aborder les vérités, ils ne seraient tout simplement jamais réinvités …….</w:t>
      </w:r>
    </w:p>
    <w:p>
      <w:pPr>
        <w:pStyle w:val="Normal"/>
        <w:jc w:val="left"/>
        <w:rPr>
          <w:rFonts w:ascii="Times New Roman" w:hAnsi="Times New Roman"/>
          <w:b w:val="false"/>
          <w:b w:val="false"/>
          <w:bCs w:val="false"/>
          <w:sz w:val="26"/>
          <w:szCs w:val="26"/>
          <w:u w:val="none"/>
        </w:rPr>
      </w:pPr>
      <w:r>
        <w:rPr>
          <w:rFonts w:ascii="Times New Roman" w:hAnsi="Times New Roman"/>
          <w:b w:val="false"/>
          <w:bCs w:val="false"/>
          <w:sz w:val="26"/>
          <w:szCs w:val="26"/>
          <w:u w:val="none"/>
        </w:rPr>
        <w:t xml:space="preserve"> </w:t>
      </w:r>
      <w:r>
        <w:rPr>
          <w:rFonts w:ascii="Times New Roman" w:hAnsi="Times New Roman"/>
          <w:b w:val="false"/>
          <w:bCs w:val="false"/>
          <w:sz w:val="26"/>
          <w:szCs w:val="26"/>
          <w:u w:val="none"/>
        </w:rPr>
        <w:tab/>
      </w:r>
    </w:p>
    <w:p>
      <w:pPr>
        <w:pStyle w:val="Normal"/>
        <w:jc w:val="both"/>
        <w:rPr>
          <w:rFonts w:ascii="Times New Roman" w:hAnsi="Times New Roman"/>
          <w:b w:val="false"/>
          <w:b w:val="false"/>
          <w:bCs w:val="false"/>
          <w:sz w:val="26"/>
          <w:szCs w:val="26"/>
          <w:u w:val="none"/>
        </w:rPr>
      </w:pPr>
      <w:r>
        <w:rPr>
          <w:rFonts w:ascii="Times New Roman" w:hAnsi="Times New Roman"/>
          <w:b w:val="false"/>
          <w:bCs w:val="false"/>
          <w:sz w:val="26"/>
          <w:szCs w:val="26"/>
          <w:u w:val="none"/>
        </w:rPr>
        <w:tab/>
      </w:r>
      <w:r>
        <w:rPr>
          <w:rFonts w:ascii="Times New Roman" w:hAnsi="Times New Roman"/>
          <w:b/>
          <w:bCs/>
          <w:sz w:val="26"/>
          <w:szCs w:val="26"/>
          <w:u w:val="none"/>
        </w:rPr>
        <w:t xml:space="preserve">Le silence et l'extrême réserve </w:t>
      </w:r>
      <w:r>
        <w:rPr>
          <w:rFonts w:ascii="Times New Roman" w:hAnsi="Times New Roman"/>
          <w:b/>
          <w:bCs/>
          <w:sz w:val="26"/>
          <w:szCs w:val="26"/>
          <w:u w:val="none"/>
        </w:rPr>
        <w:t xml:space="preserve">sur le dossier syrien </w:t>
      </w:r>
      <w:r>
        <w:rPr>
          <w:rFonts w:ascii="Times New Roman" w:hAnsi="Times New Roman"/>
          <w:b w:val="false"/>
          <w:bCs w:val="false"/>
          <w:sz w:val="26"/>
          <w:szCs w:val="26"/>
          <w:u w:val="none"/>
        </w:rPr>
        <w:t>de l'état Hébreu</w:t>
      </w:r>
      <w:r>
        <w:rPr>
          <w:rFonts w:ascii="Times New Roman" w:hAnsi="Times New Roman"/>
          <w:b/>
          <w:bCs/>
          <w:sz w:val="26"/>
          <w:szCs w:val="26"/>
          <w:u w:val="none"/>
        </w:rPr>
        <w:t>,</w:t>
      </w:r>
      <w:r>
        <w:rPr>
          <w:rFonts w:ascii="Times New Roman" w:hAnsi="Times New Roman"/>
          <w:b/>
          <w:bCs/>
          <w:sz w:val="26"/>
          <w:szCs w:val="26"/>
          <w:u w:val="single"/>
        </w:rPr>
        <w:t xml:space="preserve"> à la limite parfois de la passivité,</w:t>
      </w:r>
      <w:r>
        <w:rPr>
          <w:rFonts w:ascii="Times New Roman" w:hAnsi="Times New Roman"/>
          <w:b w:val="false"/>
          <w:bCs w:val="false"/>
          <w:sz w:val="26"/>
          <w:szCs w:val="26"/>
          <w:u w:val="none"/>
        </w:rPr>
        <w:t xml:space="preserve"> certains actes de </w:t>
      </w:r>
      <w:r>
        <w:rPr>
          <w:rFonts w:ascii="Times New Roman" w:hAnsi="Times New Roman"/>
          <w:b/>
          <w:bCs/>
          <w:sz w:val="26"/>
          <w:szCs w:val="26"/>
          <w:u w:val="none"/>
        </w:rPr>
        <w:t>soutien contre nature à la «résistance»  islamiste</w:t>
      </w:r>
      <w:r>
        <w:rPr>
          <w:rFonts w:ascii="Times New Roman" w:hAnsi="Times New Roman"/>
          <w:b w:val="false"/>
          <w:bCs w:val="false"/>
          <w:sz w:val="26"/>
          <w:szCs w:val="26"/>
          <w:u w:val="none"/>
        </w:rPr>
        <w:t xml:space="preserve"> syrienne (ou plutôt internationale….), discrets mais avérés, sous des prétextes «humanitaires» (soins aux blessés, bombardements ciblés), me poussent à m'interroger.  </w:t>
      </w:r>
    </w:p>
    <w:p>
      <w:pPr>
        <w:pStyle w:val="Normal"/>
        <w:jc w:val="both"/>
        <w:rPr>
          <w:rFonts w:ascii="Times New Roman" w:hAnsi="Times New Roman"/>
          <w:b w:val="false"/>
          <w:b w:val="false"/>
          <w:bCs w:val="false"/>
          <w:sz w:val="26"/>
          <w:szCs w:val="26"/>
          <w:u w:val="none"/>
        </w:rPr>
      </w:pPr>
      <w:r>
        <w:rPr>
          <w:rFonts w:ascii="Times New Roman" w:hAnsi="Times New Roman"/>
          <w:b w:val="false"/>
          <w:bCs w:val="false"/>
          <w:sz w:val="26"/>
          <w:szCs w:val="26"/>
          <w:u w:val="none"/>
        </w:rPr>
      </w:r>
    </w:p>
    <w:p>
      <w:pPr>
        <w:pStyle w:val="Normal"/>
        <w:jc w:val="both"/>
        <w:rPr>
          <w:rFonts w:ascii="Times New Roman" w:hAnsi="Times New Roman"/>
          <w:b w:val="false"/>
          <w:b w:val="false"/>
          <w:bCs w:val="false"/>
          <w:sz w:val="26"/>
          <w:szCs w:val="26"/>
          <w:u w:val="none"/>
        </w:rPr>
      </w:pPr>
      <w:r>
        <w:rPr>
          <w:rFonts w:ascii="Times New Roman" w:hAnsi="Times New Roman"/>
          <w:b w:val="false"/>
          <w:bCs w:val="false"/>
          <w:sz w:val="26"/>
          <w:szCs w:val="26"/>
          <w:u w:val="none"/>
        </w:rPr>
        <w:tab/>
        <w:t>Comme toute personne ayant une bonne connaissance des USA, du Proche  et du Moyen-</w:t>
      </w:r>
      <w:r>
        <w:rPr>
          <w:rFonts w:ascii="Times New Roman" w:hAnsi="Times New Roman"/>
          <w:b w:val="false"/>
          <w:bCs w:val="false"/>
          <w:sz w:val="26"/>
          <w:szCs w:val="26"/>
          <w:u w:val="none"/>
        </w:rPr>
        <w:t>O</w:t>
      </w:r>
      <w:r>
        <w:rPr>
          <w:rFonts w:ascii="Times New Roman" w:hAnsi="Times New Roman"/>
          <w:b w:val="false"/>
          <w:bCs w:val="false"/>
          <w:sz w:val="26"/>
          <w:szCs w:val="26"/>
          <w:u w:val="none"/>
        </w:rPr>
        <w:t>rient, je ne peux imaginer une seule seconde que l’État Hébreu, malgré un silence olympien, se désintéresse de se qui s'est passé à proximité de ses frontières (printemps arabe</w:t>
      </w:r>
      <w:r>
        <w:rPr>
          <w:rFonts w:ascii="Times New Roman" w:hAnsi="Times New Roman"/>
          <w:b w:val="false"/>
          <w:bCs w:val="false"/>
          <w:sz w:val="26"/>
          <w:szCs w:val="26"/>
          <w:u w:val="none"/>
        </w:rPr>
        <w:t>s</w:t>
      </w:r>
      <w:r>
        <w:rPr>
          <w:rFonts w:ascii="Times New Roman" w:hAnsi="Times New Roman"/>
          <w:b w:val="false"/>
          <w:bCs w:val="false"/>
          <w:sz w:val="26"/>
          <w:szCs w:val="26"/>
          <w:u w:val="none"/>
        </w:rPr>
        <w:t xml:space="preserve">, révolution libyenne, révolution syrienne….). </w:t>
      </w:r>
      <w:r>
        <w:rPr>
          <w:rFonts w:ascii="Times New Roman" w:hAnsi="Times New Roman"/>
          <w:b w:val="false"/>
          <w:bCs w:val="false"/>
          <w:sz w:val="26"/>
          <w:szCs w:val="26"/>
          <w:u w:val="none"/>
        </w:rPr>
        <w:t>Je ne peux imaginer</w:t>
      </w:r>
      <w:r>
        <w:rPr>
          <w:rFonts w:ascii="Times New Roman" w:hAnsi="Times New Roman"/>
          <w:b w:val="false"/>
          <w:bCs w:val="false"/>
          <w:sz w:val="26"/>
          <w:szCs w:val="26"/>
          <w:u w:val="none"/>
        </w:rPr>
        <w:t xml:space="preserve"> qu'</w:t>
      </w:r>
      <w:r>
        <w:rPr>
          <w:rFonts w:ascii="Times New Roman" w:hAnsi="Times New Roman"/>
          <w:b/>
          <w:bCs/>
          <w:sz w:val="26"/>
          <w:szCs w:val="26"/>
          <w:u w:val="none"/>
        </w:rPr>
        <w:t xml:space="preserve">il </w:t>
      </w:r>
      <w:r>
        <w:rPr>
          <w:rFonts w:ascii="Times New Roman" w:hAnsi="Times New Roman"/>
          <w:b/>
          <w:bCs/>
          <w:sz w:val="26"/>
          <w:szCs w:val="26"/>
          <w:u w:val="none"/>
        </w:rPr>
        <w:t xml:space="preserve">ne </w:t>
      </w:r>
      <w:r>
        <w:rPr>
          <w:rFonts w:ascii="Times New Roman" w:hAnsi="Times New Roman"/>
          <w:b/>
          <w:bCs/>
          <w:sz w:val="26"/>
          <w:szCs w:val="26"/>
          <w:u w:val="none"/>
        </w:rPr>
        <w:t xml:space="preserve">joue </w:t>
      </w:r>
      <w:r>
        <w:rPr>
          <w:rFonts w:ascii="Times New Roman" w:hAnsi="Times New Roman"/>
          <w:b/>
          <w:bCs/>
          <w:sz w:val="26"/>
          <w:szCs w:val="26"/>
          <w:u w:val="none"/>
        </w:rPr>
        <w:t xml:space="preserve">pas, </w:t>
      </w:r>
      <w:r>
        <w:rPr>
          <w:rFonts w:ascii="Times New Roman" w:hAnsi="Times New Roman"/>
          <w:b/>
          <w:bCs/>
          <w:sz w:val="26"/>
          <w:szCs w:val="26"/>
          <w:u w:val="none"/>
        </w:rPr>
        <w:t xml:space="preserve">directement ou indirectement, </w:t>
      </w:r>
      <w:r>
        <w:rPr>
          <w:rFonts w:ascii="Times New Roman" w:hAnsi="Times New Roman"/>
          <w:b/>
          <w:bCs/>
          <w:sz w:val="26"/>
          <w:szCs w:val="26"/>
          <w:u w:val="single"/>
        </w:rPr>
        <w:t>en coulisse,</w:t>
      </w:r>
      <w:r>
        <w:rPr>
          <w:rFonts w:ascii="Times New Roman" w:hAnsi="Times New Roman"/>
          <w:b/>
          <w:bCs/>
          <w:sz w:val="26"/>
          <w:szCs w:val="26"/>
          <w:u w:val="none"/>
        </w:rPr>
        <w:t xml:space="preserve"> un rôle </w:t>
      </w:r>
      <w:r>
        <w:rPr>
          <w:rFonts w:ascii="Times New Roman" w:hAnsi="Times New Roman"/>
          <w:b/>
          <w:bCs/>
          <w:sz w:val="26"/>
          <w:szCs w:val="26"/>
          <w:u w:val="single"/>
        </w:rPr>
        <w:t>très actif</w:t>
      </w:r>
      <w:r>
        <w:rPr>
          <w:rFonts w:ascii="Times New Roman" w:hAnsi="Times New Roman"/>
          <w:b/>
          <w:bCs/>
          <w:sz w:val="26"/>
          <w:szCs w:val="26"/>
          <w:u w:val="none"/>
        </w:rPr>
        <w:t>, dans ces événements qui le concerne</w:t>
      </w:r>
      <w:r>
        <w:rPr>
          <w:rFonts w:ascii="Times New Roman" w:hAnsi="Times New Roman"/>
          <w:b/>
          <w:bCs/>
          <w:sz w:val="26"/>
          <w:szCs w:val="26"/>
          <w:u w:val="none"/>
        </w:rPr>
        <w:t>nt</w:t>
      </w:r>
      <w:r>
        <w:rPr>
          <w:rFonts w:ascii="Times New Roman" w:hAnsi="Times New Roman"/>
          <w:b/>
          <w:bCs/>
          <w:sz w:val="26"/>
          <w:szCs w:val="26"/>
          <w:u w:val="none"/>
        </w:rPr>
        <w:t xml:space="preserve"> au premier chef. </w:t>
      </w:r>
      <w:r>
        <w:rPr>
          <w:rFonts w:ascii="Times New Roman" w:hAnsi="Times New Roman"/>
          <w:b w:val="false"/>
          <w:bCs w:val="false"/>
          <w:sz w:val="26"/>
          <w:szCs w:val="26"/>
          <w:u w:val="none"/>
        </w:rPr>
        <w:t>Nous essaierons  d'éclairer ce rôle dans les lignes qui suivent.</w:t>
      </w:r>
      <w:r>
        <w:rPr>
          <w:rFonts w:ascii="Times New Roman" w:hAnsi="Times New Roman"/>
          <w:b w:val="false"/>
          <w:bCs w:val="false"/>
          <w:sz w:val="26"/>
          <w:szCs w:val="26"/>
          <w:u w:val="none"/>
        </w:rPr>
        <w:t xml:space="preserve"> </w:t>
      </w:r>
      <w:r>
        <w:rPr>
          <w:rFonts w:ascii="Times New Roman" w:hAnsi="Times New Roman"/>
          <w:b/>
          <w:bCs/>
          <w:sz w:val="26"/>
          <w:szCs w:val="26"/>
          <w:u w:val="none"/>
        </w:rPr>
        <w:t xml:space="preserve"> </w:t>
      </w:r>
    </w:p>
    <w:p>
      <w:pPr>
        <w:pStyle w:val="Normal"/>
        <w:jc w:val="both"/>
        <w:rPr>
          <w:rFonts w:ascii="Times New Roman" w:hAnsi="Times New Roman"/>
          <w:b/>
          <w:b/>
          <w:bCs/>
          <w:sz w:val="26"/>
          <w:szCs w:val="26"/>
        </w:rPr>
      </w:pPr>
      <w:r>
        <w:rPr>
          <w:rFonts w:ascii="Times New Roman" w:hAnsi="Times New Roman"/>
          <w:b/>
          <w:bCs/>
          <w:sz w:val="26"/>
          <w:szCs w:val="26"/>
        </w:rPr>
      </w:r>
    </w:p>
    <w:p>
      <w:pPr>
        <w:pStyle w:val="Normal"/>
        <w:jc w:val="both"/>
        <w:rPr>
          <w:rFonts w:ascii="Times New Roman" w:hAnsi="Times New Roman"/>
          <w:sz w:val="26"/>
          <w:szCs w:val="26"/>
        </w:rPr>
      </w:pPr>
      <w:r>
        <w:rPr>
          <w:rFonts w:ascii="Times New Roman" w:hAnsi="Times New Roman"/>
          <w:sz w:val="26"/>
          <w:szCs w:val="26"/>
        </w:rPr>
        <w:tab/>
        <w:t>S'agissant de la France, l'</w:t>
      </w:r>
      <w:r>
        <w:rPr>
          <w:rFonts w:ascii="Times New Roman" w:hAnsi="Times New Roman"/>
          <w:sz w:val="26"/>
          <w:szCs w:val="26"/>
        </w:rPr>
        <w:t xml:space="preserve">explication  </w:t>
      </w:r>
      <w:r>
        <w:rPr>
          <w:rFonts w:ascii="Times New Roman" w:hAnsi="Times New Roman"/>
          <w:sz w:val="26"/>
          <w:szCs w:val="26"/>
        </w:rPr>
        <w:t xml:space="preserve">de son étrange </w:t>
      </w:r>
      <w:r>
        <w:rPr>
          <w:rFonts w:ascii="Times New Roman" w:hAnsi="Times New Roman"/>
          <w:sz w:val="26"/>
          <w:szCs w:val="26"/>
        </w:rPr>
        <w:t xml:space="preserve">position </w:t>
      </w:r>
      <w:r>
        <w:rPr>
          <w:rFonts w:ascii="Times New Roman" w:hAnsi="Times New Roman"/>
          <w:sz w:val="26"/>
          <w:szCs w:val="26"/>
        </w:rPr>
        <w:t>dans l'affaire syrienne apparaîtra au fil du texte.</w:t>
      </w:r>
    </w:p>
    <w:p>
      <w:pPr>
        <w:pStyle w:val="Normal"/>
        <w:jc w:val="both"/>
        <w:rPr>
          <w:rFonts w:ascii="Times New Roman" w:hAnsi="Times New Roman"/>
          <w:sz w:val="26"/>
          <w:szCs w:val="26"/>
        </w:rPr>
      </w:pPr>
      <w:r>
        <w:rPr>
          <w:rFonts w:ascii="Times New Roman" w:hAnsi="Times New Roman"/>
          <w:sz w:val="26"/>
          <w:szCs w:val="26"/>
        </w:rPr>
      </w:r>
    </w:p>
    <w:p>
      <w:pPr>
        <w:pStyle w:val="Normal"/>
        <w:jc w:val="center"/>
        <w:rPr>
          <w:rFonts w:ascii="Times New Roman" w:hAnsi="Times New Roman"/>
          <w:sz w:val="28"/>
          <w:szCs w:val="28"/>
        </w:rPr>
      </w:pPr>
      <w:r>
        <w:rPr>
          <w:rFonts w:ascii="Times New Roman" w:hAnsi="Times New Roman"/>
          <w:sz w:val="28"/>
          <w:szCs w:val="28"/>
        </w:rPr>
        <w:t>*</w:t>
      </w:r>
    </w:p>
    <w:p>
      <w:pPr>
        <w:pStyle w:val="Normal"/>
        <w:jc w:val="both"/>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6"/>
          <w:szCs w:val="26"/>
        </w:rPr>
      </w:pPr>
      <w:r>
        <w:rPr>
          <w:rFonts w:ascii="Times New Roman" w:hAnsi="Times New Roman"/>
          <w:sz w:val="26"/>
          <w:szCs w:val="26"/>
        </w:rPr>
        <w:tab/>
      </w:r>
    </w:p>
    <w:p>
      <w:pPr>
        <w:pStyle w:val="Normal"/>
        <w:jc w:val="left"/>
        <w:rPr>
          <w:rFonts w:ascii="Times New Roman" w:hAnsi="Times New Roman"/>
          <w:sz w:val="28"/>
          <w:szCs w:val="28"/>
        </w:rPr>
      </w:pPr>
      <w:r>
        <w:rPr>
          <w:rFonts w:ascii="Times New Roman" w:hAnsi="Times New Roman"/>
          <w:sz w:val="26"/>
          <w:szCs w:val="26"/>
        </w:rPr>
        <w:tab/>
        <w:t xml:space="preserve">A la base de tout: </w:t>
      </w:r>
      <w:r>
        <w:rPr>
          <w:rFonts w:ascii="Times New Roman" w:hAnsi="Times New Roman"/>
          <w:b/>
          <w:bCs/>
          <w:sz w:val="26"/>
          <w:szCs w:val="26"/>
          <w:u w:val="single"/>
        </w:rPr>
        <w:t xml:space="preserve">les   </w:t>
      </w:r>
      <w:r>
        <w:rPr>
          <w:rFonts w:ascii="Times New Roman" w:hAnsi="Times New Roman"/>
          <w:b/>
          <w:bCs/>
          <w:sz w:val="26"/>
          <w:szCs w:val="26"/>
          <w:u w:val="single"/>
        </w:rPr>
        <w:t xml:space="preserve">néoconservateurs </w:t>
      </w:r>
      <w:r>
        <w:rPr>
          <w:rFonts w:ascii="Times New Roman" w:hAnsi="Times New Roman"/>
          <w:b/>
          <w:bCs/>
          <w:sz w:val="26"/>
          <w:szCs w:val="26"/>
          <w:u w:val="single"/>
        </w:rPr>
        <w:t>américains</w:t>
      </w:r>
      <w:r>
        <w:rPr>
          <w:rFonts w:ascii="Times New Roman" w:hAnsi="Times New Roman"/>
          <w:sz w:val="26"/>
          <w:szCs w:val="26"/>
        </w:rPr>
        <w:t xml:space="preserve">. </w:t>
      </w:r>
      <w:r>
        <w:rPr>
          <w:rFonts w:ascii="Times New Roman" w:hAnsi="Times New Roman"/>
          <w:b w:val="false"/>
          <w:bCs w:val="false"/>
          <w:sz w:val="26"/>
          <w:szCs w:val="26"/>
          <w:u w:val="none"/>
        </w:rPr>
        <w:t>Qui sont d</w:t>
      </w:r>
      <w:r>
        <w:rPr>
          <w:rFonts w:ascii="Times New Roman" w:hAnsi="Times New Roman"/>
          <w:b w:val="false"/>
          <w:bCs w:val="false"/>
          <w:sz w:val="26"/>
          <w:szCs w:val="26"/>
          <w:u w:val="none"/>
        </w:rPr>
        <w:t xml:space="preserve">onc </w:t>
      </w:r>
      <w:r>
        <w:rPr>
          <w:rFonts w:ascii="Times New Roman" w:hAnsi="Times New Roman"/>
          <w:b w:val="false"/>
          <w:bCs w:val="false"/>
          <w:sz w:val="26"/>
          <w:szCs w:val="26"/>
          <w:u w:val="none"/>
        </w:rPr>
        <w:t xml:space="preserve">ces gens qui  conduisent  la  politique  étrangère  des  États Unis </w:t>
      </w:r>
      <w:r>
        <w:rPr>
          <w:rFonts w:ascii="Times New Roman" w:hAnsi="Times New Roman"/>
          <w:b w:val="false"/>
          <w:bCs w:val="false"/>
          <w:sz w:val="26"/>
          <w:szCs w:val="26"/>
          <w:u w:val="none"/>
        </w:rPr>
        <w:t>depuis Septembre 2001</w:t>
      </w:r>
      <w:r>
        <w:rPr>
          <w:rFonts w:ascii="Times New Roman" w:hAnsi="Times New Roman"/>
          <w:b w:val="false"/>
          <w:bCs w:val="false"/>
          <w:sz w:val="26"/>
          <w:szCs w:val="26"/>
          <w:u w:val="none"/>
        </w:rPr>
        <w:t xml:space="preserve"> </w:t>
      </w:r>
      <w:r>
        <w:rPr>
          <w:rFonts w:ascii="Times New Roman" w:hAnsi="Times New Roman"/>
          <w:b w:val="false"/>
          <w:bCs w:val="false"/>
          <w:sz w:val="26"/>
          <w:szCs w:val="26"/>
          <w:u w:val="none"/>
        </w:rPr>
        <w:t xml:space="preserve">et, par le biais </w:t>
      </w:r>
    </w:p>
    <w:p>
      <w:pPr>
        <w:pStyle w:val="Normal"/>
        <w:jc w:val="left"/>
        <w:rPr>
          <w:rFonts w:ascii="Times New Roman" w:hAnsi="Times New Roman"/>
          <w:sz w:val="28"/>
          <w:szCs w:val="28"/>
        </w:rPr>
      </w:pPr>
      <w:r>
        <w:rPr>
          <w:rFonts w:ascii="Times New Roman" w:hAnsi="Times New Roman"/>
          <w:b w:val="false"/>
          <w:bCs w:val="false"/>
          <w:sz w:val="26"/>
          <w:szCs w:val="26"/>
          <w:u w:val="none"/>
        </w:rPr>
        <w:t>des alliances, celle  du  monde occidental tout entier ?</w:t>
      </w:r>
      <w:r>
        <w:rPr>
          <w:rFonts w:ascii="Times New Roman" w:hAnsi="Times New Roman"/>
          <w:sz w:val="26"/>
          <w:szCs w:val="26"/>
        </w:rPr>
        <w:br/>
        <w:tab/>
      </w:r>
    </w:p>
    <w:p>
      <w:pPr>
        <w:pStyle w:val="Normal"/>
        <w:jc w:val="both"/>
        <w:rPr/>
      </w:pPr>
      <w:r>
        <w:rPr>
          <w:rFonts w:ascii="Times New Roman" w:hAnsi="Times New Roman"/>
          <w:sz w:val="26"/>
          <w:szCs w:val="26"/>
        </w:rPr>
        <w:tab/>
        <w:t xml:space="preserve">Je </w:t>
      </w:r>
      <w:r>
        <w:rPr>
          <w:rFonts w:ascii="Times New Roman" w:hAnsi="Times New Roman"/>
          <w:sz w:val="26"/>
          <w:szCs w:val="26"/>
        </w:rPr>
        <w:t xml:space="preserve">constate </w:t>
      </w:r>
      <w:r>
        <w:rPr>
          <w:rFonts w:ascii="Times New Roman" w:hAnsi="Times New Roman"/>
          <w:sz w:val="26"/>
          <w:szCs w:val="26"/>
        </w:rPr>
        <w:t xml:space="preserve">que tous les </w:t>
      </w:r>
      <w:r>
        <w:rPr>
          <w:rFonts w:ascii="Times New Roman" w:hAnsi="Times New Roman"/>
          <w:sz w:val="26"/>
          <w:szCs w:val="26"/>
        </w:rPr>
        <w:t xml:space="preserve">principaux </w:t>
      </w:r>
      <w:r>
        <w:rPr>
          <w:rFonts w:ascii="Times New Roman" w:hAnsi="Times New Roman"/>
          <w:sz w:val="26"/>
          <w:szCs w:val="26"/>
        </w:rPr>
        <w:t xml:space="preserve">néoconservateurs américains </w:t>
      </w:r>
      <w:r>
        <w:rPr>
          <w:rFonts w:ascii="Times New Roman" w:hAnsi="Times New Roman"/>
          <w:sz w:val="26"/>
          <w:szCs w:val="26"/>
        </w:rPr>
        <w:t xml:space="preserve">qui ont </w:t>
      </w:r>
      <w:r>
        <w:rPr>
          <w:rFonts w:ascii="Times New Roman" w:hAnsi="Times New Roman"/>
          <w:sz w:val="26"/>
          <w:szCs w:val="26"/>
        </w:rPr>
        <w:t>fondé</w:t>
      </w:r>
      <w:r>
        <w:rPr>
          <w:rFonts w:ascii="Times New Roman" w:hAnsi="Times New Roman"/>
          <w:sz w:val="26"/>
          <w:szCs w:val="26"/>
        </w:rPr>
        <w:t xml:space="preserve"> </w:t>
      </w:r>
      <w:r>
        <w:rPr>
          <w:rFonts w:ascii="Times New Roman" w:hAnsi="Times New Roman"/>
          <w:sz w:val="26"/>
          <w:szCs w:val="26"/>
        </w:rPr>
        <w:t>l</w:t>
      </w:r>
      <w:r>
        <w:rPr>
          <w:rFonts w:ascii="Times New Roman" w:hAnsi="Times New Roman"/>
          <w:b/>
          <w:bCs/>
          <w:sz w:val="26"/>
          <w:szCs w:val="26"/>
        </w:rPr>
        <w:t>e</w:t>
      </w:r>
      <w:r>
        <w:rPr>
          <w:rFonts w:ascii="Times New Roman" w:hAnsi="Times New Roman"/>
          <w:b/>
          <w:bCs/>
          <w:sz w:val="26"/>
          <w:szCs w:val="26"/>
        </w:rPr>
        <w:t xml:space="preserve"> PNAC ( Project for a New American Century ), </w:t>
      </w:r>
      <w:r>
        <w:rPr>
          <w:rFonts w:ascii="Times New Roman" w:hAnsi="Times New Roman"/>
          <w:b/>
          <w:bCs/>
          <w:color w:val="000000"/>
          <w:sz w:val="26"/>
          <w:szCs w:val="26"/>
        </w:rPr>
        <w:t xml:space="preserve">et </w:t>
      </w:r>
      <w:r>
        <w:rPr>
          <w:rFonts w:ascii="Times New Roman" w:hAnsi="Times New Roman"/>
          <w:b/>
          <w:bCs/>
          <w:color w:val="000000"/>
          <w:sz w:val="26"/>
          <w:szCs w:val="26"/>
        </w:rPr>
        <w:t xml:space="preserve">rédigé </w:t>
      </w:r>
      <w:r>
        <w:rPr>
          <w:rFonts w:ascii="Times New Roman" w:hAnsi="Times New Roman"/>
          <w:b/>
          <w:bCs/>
          <w:color w:val="000000"/>
          <w:sz w:val="26"/>
          <w:szCs w:val="26"/>
        </w:rPr>
        <w:t xml:space="preserve">son  texte de référence </w:t>
      </w:r>
      <w:r>
        <w:rPr>
          <w:rFonts w:ascii="Times New Roman" w:hAnsi="Times New Roman"/>
          <w:b/>
          <w:bCs/>
          <w:color w:val="000000"/>
          <w:sz w:val="26"/>
          <w:szCs w:val="26"/>
        </w:rPr>
        <w:t>«</w:t>
      </w:r>
      <w:r>
        <w:rPr>
          <w:rFonts w:ascii="Times New Roman" w:hAnsi="Times New Roman"/>
          <w:b/>
          <w:bCs/>
          <w:color w:val="000000"/>
          <w:sz w:val="26"/>
          <w:szCs w:val="26"/>
        </w:rPr>
        <w:t>R</w:t>
      </w:r>
      <w:r>
        <w:rPr>
          <w:rFonts w:ascii="Times New Roman" w:hAnsi="Times New Roman"/>
          <w:b/>
          <w:bCs/>
          <w:color w:val="000000"/>
          <w:sz w:val="26"/>
          <w:szCs w:val="26"/>
        </w:rPr>
        <w:t xml:space="preserve">ebuilding America's Defenses» </w:t>
      </w:r>
      <w:r>
        <w:rPr>
          <w:rFonts w:ascii="Times New Roman" w:hAnsi="Times New Roman"/>
          <w:b/>
          <w:bCs/>
          <w:color w:val="000000"/>
          <w:sz w:val="26"/>
          <w:szCs w:val="26"/>
        </w:rPr>
        <w:t>en 2000</w:t>
      </w:r>
      <w:r>
        <w:rPr>
          <w:rFonts w:ascii="Times New Roman" w:hAnsi="Times New Roman"/>
          <w:b w:val="false"/>
          <w:bCs w:val="false"/>
          <w:color w:val="000000"/>
          <w:sz w:val="26"/>
          <w:szCs w:val="26"/>
        </w:rPr>
        <w:t xml:space="preserve">, </w:t>
      </w:r>
      <w:r>
        <w:rPr>
          <w:rFonts w:ascii="Times New Roman" w:hAnsi="Times New Roman"/>
          <w:b w:val="false"/>
          <w:bCs w:val="false"/>
          <w:color w:val="000000"/>
          <w:sz w:val="26"/>
          <w:szCs w:val="26"/>
        </w:rPr>
        <w:t xml:space="preserve">sont </w:t>
      </w:r>
      <w:r>
        <w:rPr>
          <w:rFonts w:ascii="Times New Roman" w:hAnsi="Times New Roman"/>
          <w:b/>
          <w:bCs/>
          <w:color w:val="000000"/>
          <w:sz w:val="26"/>
          <w:szCs w:val="26"/>
        </w:rPr>
        <w:t xml:space="preserve">d'ascendance juive </w:t>
      </w:r>
      <w:r>
        <w:rPr>
          <w:rFonts w:ascii="Times New Roman" w:hAnsi="Times New Roman"/>
          <w:b w:val="false"/>
          <w:bCs w:val="false"/>
          <w:color w:val="000000"/>
          <w:sz w:val="26"/>
          <w:szCs w:val="26"/>
          <w:u w:val="none"/>
        </w:rPr>
        <w:t>Krauthammer,</w:t>
      </w:r>
      <w:r>
        <w:rPr>
          <w:rFonts w:ascii="Times New Roman" w:hAnsi="Times New Roman"/>
          <w:b w:val="false"/>
          <w:bCs w:val="false"/>
          <w:color w:val="000000"/>
          <w:sz w:val="26"/>
          <w:szCs w:val="26"/>
          <w:u w:val="none"/>
        </w:rPr>
        <w:t xml:space="preserve"> </w:t>
      </w:r>
      <w:r>
        <w:rPr>
          <w:rFonts w:ascii="Times New Roman" w:hAnsi="Times New Roman"/>
          <w:b w:val="false"/>
          <w:bCs w:val="false"/>
          <w:color w:val="000000"/>
          <w:sz w:val="26"/>
          <w:szCs w:val="26"/>
          <w:u w:val="none"/>
        </w:rPr>
        <w:t>Kristol, Podhoretz, Perle, Kagan, Horowitz, Wolfowitz, etc.</w:t>
      </w:r>
      <w:r>
        <w:rPr>
          <w:rFonts w:ascii="Times New Roman" w:hAnsi="Times New Roman"/>
          <w:b w:val="false"/>
          <w:bCs w:val="false"/>
          <w:color w:val="000000"/>
          <w:sz w:val="26"/>
          <w:szCs w:val="26"/>
        </w:rPr>
        <w:t>)</w:t>
      </w:r>
      <w:r>
        <w:rPr>
          <w:rFonts w:ascii="Times New Roman" w:hAnsi="Times New Roman"/>
          <w:sz w:val="26"/>
          <w:szCs w:val="26"/>
        </w:rPr>
        <w:t xml:space="preserve">. Ils appartiennent donc à une communauté influente, riche, soudée et </w:t>
      </w:r>
      <w:r>
        <w:rPr>
          <w:rFonts w:ascii="Times New Roman" w:hAnsi="Times New Roman"/>
          <w:sz w:val="26"/>
          <w:szCs w:val="26"/>
        </w:rPr>
        <w:t xml:space="preserve">surtout </w:t>
      </w:r>
      <w:r>
        <w:rPr>
          <w:rFonts w:ascii="Times New Roman" w:hAnsi="Times New Roman"/>
          <w:b/>
          <w:bCs/>
          <w:sz w:val="26"/>
          <w:szCs w:val="26"/>
          <w:u w:val="single"/>
        </w:rPr>
        <w:t xml:space="preserve">très </w:t>
      </w:r>
      <w:r>
        <w:rPr>
          <w:rFonts w:ascii="Times New Roman" w:hAnsi="Times New Roman"/>
          <w:b/>
          <w:bCs/>
          <w:sz w:val="26"/>
          <w:szCs w:val="26"/>
          <w:u w:val="single"/>
        </w:rPr>
        <w:t>solidaire d</w:t>
      </w:r>
      <w:r>
        <w:rPr>
          <w:rFonts w:ascii="Times New Roman" w:hAnsi="Times New Roman"/>
          <w:b/>
          <w:bCs/>
          <w:sz w:val="26"/>
          <w:szCs w:val="26"/>
          <w:u w:val="single"/>
        </w:rPr>
        <w:t>e l'état Hébreu</w:t>
      </w:r>
      <w:r>
        <w:rPr>
          <w:rFonts w:ascii="Times New Roman" w:hAnsi="Times New Roman"/>
          <w:b/>
          <w:bCs/>
          <w:sz w:val="26"/>
          <w:szCs w:val="26"/>
          <w:u w:val="single"/>
        </w:rPr>
        <w:t xml:space="preserve">, </w:t>
      </w:r>
      <w:r>
        <w:rPr>
          <w:rFonts w:ascii="Times New Roman" w:hAnsi="Times New Roman"/>
          <w:b/>
          <w:bCs/>
          <w:sz w:val="26"/>
          <w:szCs w:val="26"/>
          <w:u w:val="single"/>
        </w:rPr>
        <w:t xml:space="preserve">par le biais de l'AIPAC (American Israeli Public Affairs Committee), </w:t>
      </w:r>
      <w:r>
        <w:rPr>
          <w:rFonts w:ascii="Times New Roman" w:hAnsi="Times New Roman"/>
          <w:b/>
          <w:bCs/>
          <w:sz w:val="26"/>
          <w:szCs w:val="26"/>
          <w:u w:val="single"/>
        </w:rPr>
        <w:t>lobby le plus puissant des USA.</w:t>
      </w:r>
      <w:r>
        <w:rPr>
          <w:rFonts w:ascii="Times New Roman" w:hAnsi="Times New Roman"/>
          <w:b w:val="false"/>
          <w:bCs w:val="false"/>
          <w:sz w:val="26"/>
          <w:szCs w:val="26"/>
          <w:u w:val="none"/>
        </w:rPr>
        <w:t xml:space="preserve"> </w:t>
      </w:r>
      <w:r>
        <w:rPr>
          <w:rFonts w:ascii="Times New Roman" w:hAnsi="Times New Roman"/>
          <w:i/>
          <w:iCs/>
          <w:sz w:val="24"/>
          <w:szCs w:val="24"/>
        </w:rPr>
        <w:t>Lire et relire à cet égard l'excellent article de Laurent Guyenot très bien argumenté et documenté de mars 2013:</w:t>
      </w:r>
      <w:r>
        <w:rPr>
          <w:rFonts w:ascii="Times New Roman" w:hAnsi="Times New Roman"/>
          <w:sz w:val="26"/>
          <w:szCs w:val="26"/>
        </w:rPr>
        <w:t xml:space="preserve"> </w:t>
      </w:r>
      <w:r>
        <w:rPr>
          <w:rFonts w:ascii="Times New Roman" w:hAnsi="Times New Roman"/>
          <w:b/>
          <w:bCs/>
          <w:color w:val="66FFFF"/>
          <w:sz w:val="26"/>
          <w:szCs w:val="26"/>
        </w:rPr>
        <w:t xml:space="preserve"> </w:t>
      </w:r>
      <w:hyperlink r:id="rId19">
        <w:r>
          <w:rPr>
            <w:rStyle w:val="LienInternet"/>
            <w:rFonts w:ascii="Times New Roman" w:hAnsi="Times New Roman"/>
            <w:b/>
            <w:bCs/>
            <w:color w:val="00CCFF"/>
            <w:sz w:val="24"/>
            <w:szCs w:val="24"/>
          </w:rPr>
          <w:t>http://www.voltairenet.org/article177373.html</w:t>
        </w:r>
      </w:hyperlink>
    </w:p>
    <w:p>
      <w:pPr>
        <w:pStyle w:val="Normal"/>
        <w:jc w:val="both"/>
        <w:rPr>
          <w:rFonts w:ascii="Times New Roman" w:hAnsi="Times New Roman"/>
          <w:b/>
          <w:b/>
          <w:bCs/>
          <w:color w:val="00CCFF"/>
          <w:sz w:val="24"/>
          <w:szCs w:val="24"/>
        </w:rPr>
      </w:pPr>
      <w:r>
        <w:rPr>
          <w:rFonts w:ascii="Times New Roman" w:hAnsi="Times New Roman"/>
          <w:b/>
          <w:bCs/>
          <w:color w:val="00CCFF"/>
          <w:sz w:val="24"/>
          <w:szCs w:val="24"/>
        </w:rPr>
      </w:r>
    </w:p>
    <w:p>
      <w:pPr>
        <w:pStyle w:val="Normal"/>
        <w:jc w:val="both"/>
        <w:rPr>
          <w:rFonts w:ascii="Times New Roman" w:hAnsi="Times New Roman"/>
          <w:color w:val="6666FF"/>
          <w:sz w:val="28"/>
          <w:szCs w:val="28"/>
        </w:rPr>
      </w:pPr>
      <w:r>
        <w:rPr>
          <w:rFonts w:ascii="Times New Roman" w:hAnsi="Times New Roman"/>
          <w:b/>
          <w:bCs/>
          <w:color w:val="6666FF"/>
          <w:sz w:val="24"/>
          <w:szCs w:val="24"/>
        </w:rPr>
        <w:t xml:space="preserve">extrait: </w:t>
      </w:r>
      <w:r>
        <w:rPr>
          <w:rFonts w:ascii="Times New Roman" w:hAnsi="Times New Roman"/>
          <w:b w:val="false"/>
          <w:bCs w:val="false"/>
          <w:color w:val="6666FF"/>
          <w:sz w:val="24"/>
          <w:szCs w:val="24"/>
        </w:rPr>
        <w:t>Le néoconservatisme, qui est généralement perçu comme une droite républicaine extrême, est en réalité un mouvement intellectuel né à la fin des années 1960 au sein de la rédaction de la revue mensuelle</w:t>
      </w:r>
      <w:r>
        <w:rPr>
          <w:rFonts w:ascii="Times New Roman" w:hAnsi="Times New Roman"/>
          <w:b/>
          <w:bCs/>
          <w:color w:val="6666FF"/>
          <w:sz w:val="24"/>
          <w:szCs w:val="24"/>
        </w:rPr>
        <w:t xml:space="preserve"> </w:t>
      </w:r>
      <w:r>
        <w:rPr>
          <w:rFonts w:ascii="Times New Roman" w:hAnsi="Times New Roman"/>
          <w:b/>
          <w:bCs/>
          <w:i/>
          <w:color w:val="6666FF"/>
          <w:sz w:val="24"/>
          <w:szCs w:val="24"/>
        </w:rPr>
        <w:t>Commentary</w:t>
      </w:r>
      <w:r>
        <w:rPr>
          <w:rFonts w:ascii="Times New Roman" w:hAnsi="Times New Roman"/>
          <w:b/>
          <w:bCs/>
          <w:color w:val="6666FF"/>
          <w:sz w:val="24"/>
          <w:szCs w:val="24"/>
        </w:rPr>
        <w:t xml:space="preserve">, </w:t>
      </w:r>
      <w:r>
        <w:rPr>
          <w:rFonts w:ascii="Times New Roman" w:hAnsi="Times New Roman"/>
          <w:b w:val="false"/>
          <w:bCs w:val="false"/>
          <w:color w:val="6666FF"/>
          <w:sz w:val="24"/>
          <w:szCs w:val="24"/>
        </w:rPr>
        <w:t>l’organe de presse de</w:t>
      </w:r>
      <w:r>
        <w:rPr>
          <w:rFonts w:ascii="Times New Roman" w:hAnsi="Times New Roman"/>
          <w:b/>
          <w:bCs/>
          <w:color w:val="6666FF"/>
          <w:sz w:val="24"/>
          <w:szCs w:val="24"/>
        </w:rPr>
        <w:t xml:space="preserve"> l’</w:t>
      </w:r>
      <w:r>
        <w:rPr>
          <w:rFonts w:ascii="Times New Roman" w:hAnsi="Times New Roman"/>
          <w:b/>
          <w:bCs/>
          <w:i/>
          <w:color w:val="6666FF"/>
          <w:sz w:val="24"/>
          <w:szCs w:val="24"/>
        </w:rPr>
        <w:t>American Jewish Committee</w:t>
      </w:r>
      <w:r>
        <w:rPr>
          <w:rFonts w:ascii="Times New Roman" w:hAnsi="Times New Roman"/>
          <w:b/>
          <w:bCs/>
          <w:color w:val="6666FF"/>
          <w:sz w:val="24"/>
          <w:szCs w:val="24"/>
        </w:rPr>
        <w:t xml:space="preserve"> </w:t>
      </w:r>
      <w:r>
        <w:rPr>
          <w:rFonts w:ascii="Times New Roman" w:hAnsi="Times New Roman"/>
          <w:b w:val="false"/>
          <w:bCs w:val="false"/>
          <w:color w:val="6666FF"/>
          <w:sz w:val="24"/>
          <w:szCs w:val="24"/>
        </w:rPr>
        <w:t>qui a remplacé le</w:t>
      </w:r>
      <w:r>
        <w:rPr>
          <w:rFonts w:ascii="Times New Roman" w:hAnsi="Times New Roman"/>
          <w:b/>
          <w:bCs/>
          <w:color w:val="6666FF"/>
          <w:sz w:val="24"/>
          <w:szCs w:val="24"/>
        </w:rPr>
        <w:t xml:space="preserve"> </w:t>
      </w:r>
      <w:r>
        <w:rPr>
          <w:rFonts w:ascii="Times New Roman" w:hAnsi="Times New Roman"/>
          <w:b/>
          <w:bCs/>
          <w:i/>
          <w:color w:val="6666FF"/>
          <w:sz w:val="24"/>
          <w:szCs w:val="24"/>
        </w:rPr>
        <w:t>Contemporary Jewish Record</w:t>
      </w:r>
      <w:r>
        <w:rPr>
          <w:rFonts w:ascii="Times New Roman" w:hAnsi="Times New Roman"/>
          <w:b/>
          <w:bCs/>
          <w:color w:val="6666FF"/>
          <w:sz w:val="24"/>
          <w:szCs w:val="24"/>
        </w:rPr>
        <w:t xml:space="preserve"> en 1945. </w:t>
      </w:r>
      <w:r>
        <w:rPr>
          <w:rFonts w:ascii="Times New Roman" w:hAnsi="Times New Roman"/>
          <w:b/>
          <w:bCs/>
          <w:i/>
          <w:color w:val="6666FF"/>
          <w:sz w:val="24"/>
          <w:szCs w:val="24"/>
        </w:rPr>
        <w:t>The Forward</w:t>
      </w:r>
      <w:r>
        <w:rPr>
          <w:rFonts w:ascii="Times New Roman" w:hAnsi="Times New Roman"/>
          <w:b/>
          <w:bCs/>
          <w:color w:val="6666FF"/>
          <w:sz w:val="24"/>
          <w:szCs w:val="24"/>
        </w:rPr>
        <w:t xml:space="preserve">, le plus ancien quotidien juif américain, </w:t>
      </w:r>
      <w:r>
        <w:rPr>
          <w:rFonts w:ascii="Times New Roman" w:hAnsi="Times New Roman"/>
          <w:b w:val="false"/>
          <w:bCs w:val="false"/>
          <w:color w:val="6666FF"/>
          <w:sz w:val="24"/>
          <w:szCs w:val="24"/>
        </w:rPr>
        <w:t>écrit dans un article de 2006</w:t>
      </w:r>
      <w:r>
        <w:rPr>
          <w:rFonts w:ascii="Times New Roman" w:hAnsi="Times New Roman"/>
          <w:b/>
          <w:bCs/>
          <w:color w:val="6666FF"/>
          <w:sz w:val="24"/>
          <w:szCs w:val="24"/>
        </w:rPr>
        <w:t>: «</w:t>
      </w:r>
      <w:r>
        <w:rPr>
          <w:rFonts w:ascii="Times New Roman" w:hAnsi="Times New Roman"/>
          <w:b/>
          <w:bCs/>
          <w:i/>
          <w:color w:val="6666FF"/>
          <w:sz w:val="24"/>
          <w:szCs w:val="24"/>
        </w:rPr>
        <w:t>S’il y a un mouvement intellectuel en Amérique dont les juifs peuvent revendiquer l’invention, c’est bien le néoconservatisme. Cette pensée horrifiera sans doute la plupart des juifs américains, majoritairement libéraux. Et pourtant c’est un fait qu’en tant que philosophie politique,</w:t>
      </w:r>
      <w:r>
        <w:rPr>
          <w:rFonts w:ascii="Times New Roman" w:hAnsi="Times New Roman"/>
          <w:b/>
          <w:bCs/>
          <w:i/>
          <w:color w:val="6666FF"/>
          <w:sz w:val="24"/>
          <w:szCs w:val="24"/>
          <w:u w:val="single"/>
        </w:rPr>
        <w:t xml:space="preserve"> </w:t>
      </w:r>
      <w:r>
        <w:rPr>
          <w:rFonts w:ascii="Times New Roman" w:hAnsi="Times New Roman"/>
          <w:b/>
          <w:bCs/>
          <w:i/>
          <w:color w:val="6666FF"/>
          <w:sz w:val="26"/>
          <w:szCs w:val="26"/>
          <w:u w:val="single"/>
        </w:rPr>
        <w:t>le néoconservatisme est né parmi les enfants des immigrants juifs et qu’il est actuellement le domaine particulier des petits-enfants de ces immigrants</w:t>
      </w:r>
      <w:r>
        <w:rPr>
          <w:rFonts w:ascii="Times New Roman" w:hAnsi="Times New Roman"/>
          <w:b/>
          <w:bCs/>
          <w:color w:val="6666FF"/>
          <w:sz w:val="26"/>
          <w:szCs w:val="26"/>
          <w:u w:val="single"/>
        </w:rPr>
        <w:t>»</w:t>
      </w:r>
      <w:r>
        <w:rPr>
          <w:rFonts w:ascii="Times New Roman" w:hAnsi="Times New Roman"/>
          <w:b/>
          <w:bCs/>
          <w:color w:val="6666FF"/>
          <w:sz w:val="26"/>
          <w:szCs w:val="26"/>
        </w:rPr>
        <w:t>.</w:t>
      </w:r>
      <w:r>
        <w:rPr>
          <w:rFonts w:ascii="Times New Roman" w:hAnsi="Times New Roman"/>
          <w:b/>
          <w:bCs/>
          <w:color w:val="6666FF"/>
          <w:sz w:val="24"/>
          <w:szCs w:val="24"/>
        </w:rPr>
        <w:t xml:space="preserve"> L’apologiste du néoconservatisme Murray Friedman explique cela par la bénéficience inhérente au judaïsme, «</w:t>
      </w:r>
      <w:r>
        <w:rPr>
          <w:rFonts w:ascii="Times New Roman" w:hAnsi="Times New Roman"/>
          <w:b/>
          <w:bCs/>
          <w:i/>
          <w:color w:val="6666FF"/>
          <w:sz w:val="24"/>
          <w:szCs w:val="24"/>
        </w:rPr>
        <w:t xml:space="preserve">l’idée que les juifs ont été placés sur terre pour </w:t>
      </w:r>
      <w:r>
        <w:rPr>
          <w:rFonts w:ascii="Times New Roman" w:hAnsi="Times New Roman"/>
          <w:b/>
          <w:bCs/>
          <w:i/>
          <w:color w:val="6666FF"/>
          <w:sz w:val="24"/>
          <w:szCs w:val="24"/>
        </w:rPr>
        <w:t>e</w:t>
      </w:r>
      <w:r>
        <w:rPr>
          <w:rFonts w:ascii="Times New Roman" w:hAnsi="Times New Roman"/>
          <w:b/>
          <w:bCs/>
          <w:i/>
          <w:color w:val="6666FF"/>
          <w:sz w:val="24"/>
          <w:szCs w:val="24"/>
        </w:rPr>
        <w:t>n faire un monde meilleur, peut-être même plus sacré</w:t>
      </w:r>
      <w:r>
        <w:rPr>
          <w:rFonts w:ascii="Times New Roman" w:hAnsi="Times New Roman"/>
          <w:b/>
          <w:bCs/>
          <w:color w:val="6666FF"/>
          <w:sz w:val="24"/>
          <w:szCs w:val="24"/>
        </w:rPr>
        <w:t xml:space="preserve">». </w:t>
      </w:r>
    </w:p>
    <w:p>
      <w:pPr>
        <w:pStyle w:val="Normal"/>
        <w:jc w:val="both"/>
        <w:rPr>
          <w:rFonts w:ascii="Times New Roman" w:hAnsi="Times New Roman"/>
          <w:b/>
          <w:b/>
          <w:bCs/>
          <w:color w:val="00CCFF"/>
          <w:sz w:val="24"/>
          <w:szCs w:val="24"/>
        </w:rPr>
      </w:pPr>
      <w:r>
        <w:rPr>
          <w:rFonts w:ascii="Times New Roman" w:hAnsi="Times New Roman"/>
          <w:b/>
          <w:bCs/>
          <w:color w:val="00CCFF"/>
          <w:sz w:val="24"/>
          <w:szCs w:val="24"/>
        </w:rPr>
      </w:r>
    </w:p>
    <w:p>
      <w:pPr>
        <w:pStyle w:val="Normal"/>
        <w:jc w:val="both"/>
        <w:rPr>
          <w:rFonts w:ascii="Times New Roman" w:hAnsi="Times New Roman"/>
          <w:sz w:val="26"/>
          <w:szCs w:val="26"/>
        </w:rPr>
      </w:pPr>
      <w:r>
        <w:rPr>
          <w:rFonts w:ascii="Times New Roman" w:hAnsi="Times New Roman"/>
          <w:sz w:val="26"/>
          <w:szCs w:val="26"/>
        </w:rPr>
        <w:tab/>
        <w:t xml:space="preserve">Ce sont eux </w:t>
      </w:r>
      <w:r>
        <w:rPr>
          <w:rFonts w:ascii="Times New Roman" w:hAnsi="Times New Roman"/>
          <w:sz w:val="26"/>
          <w:szCs w:val="26"/>
        </w:rPr>
        <w:t xml:space="preserve">(les néoconservateurs), </w:t>
      </w:r>
      <w:r>
        <w:rPr>
          <w:rFonts w:ascii="Times New Roman" w:hAnsi="Times New Roman"/>
          <w:sz w:val="26"/>
          <w:szCs w:val="26"/>
        </w:rPr>
        <w:t xml:space="preserve">qui, à la suite du «nine eleven» </w:t>
      </w:r>
      <w:r>
        <w:rPr>
          <w:rFonts w:ascii="Times New Roman" w:hAnsi="Times New Roman"/>
          <w:sz w:val="26"/>
          <w:szCs w:val="26"/>
        </w:rPr>
        <w:t>(11 septembre 2001)</w:t>
      </w:r>
      <w:r>
        <w:rPr>
          <w:rFonts w:ascii="Times New Roman" w:hAnsi="Times New Roman"/>
          <w:sz w:val="26"/>
          <w:szCs w:val="26"/>
        </w:rPr>
        <w:t xml:space="preserve">, ont pris la réalité du pouvoir aux États Unis (Affaires étrangères, </w:t>
      </w:r>
      <w:r>
        <w:rPr>
          <w:rFonts w:ascii="Times New Roman" w:hAnsi="Times New Roman"/>
          <w:sz w:val="26"/>
          <w:szCs w:val="26"/>
        </w:rPr>
        <w:t xml:space="preserve">Défense et </w:t>
      </w:r>
      <w:r>
        <w:rPr>
          <w:rFonts w:ascii="Times New Roman" w:hAnsi="Times New Roman"/>
          <w:sz w:val="26"/>
          <w:szCs w:val="26"/>
        </w:rPr>
        <w:t>Sécurité Nationale surtout) et ce sont eux qui ont prôné les guerres d'Irak et d'Afghanistan (les premiers des sept pays dont ils voulaient changer les gouvernements pour les remplacer par des gens à leur</w:t>
      </w:r>
      <w:r>
        <w:rPr>
          <w:rFonts w:ascii="Times New Roman" w:hAnsi="Times New Roman"/>
          <w:sz w:val="26"/>
          <w:szCs w:val="26"/>
        </w:rPr>
        <w:t>s</w:t>
      </w:r>
      <w:r>
        <w:rPr>
          <w:rFonts w:ascii="Times New Roman" w:hAnsi="Times New Roman"/>
          <w:sz w:val="26"/>
          <w:szCs w:val="26"/>
        </w:rPr>
        <w:t xml:space="preserve"> botte</w:t>
      </w:r>
      <w:r>
        <w:rPr>
          <w:rFonts w:ascii="Times New Roman" w:hAnsi="Times New Roman"/>
          <w:sz w:val="26"/>
          <w:szCs w:val="26"/>
        </w:rPr>
        <w:t>s</w:t>
      </w:r>
      <w:r>
        <w:rPr>
          <w:rFonts w:ascii="Times New Roman" w:hAnsi="Times New Roman"/>
          <w:sz w:val="26"/>
          <w:szCs w:val="26"/>
        </w:rPr>
        <w:t>).</w:t>
      </w:r>
    </w:p>
    <w:p>
      <w:pPr>
        <w:pStyle w:val="Normal"/>
        <w:ind w:left="0" w:right="-170" w:hanging="0"/>
        <w:jc w:val="left"/>
        <w:rPr>
          <w:rFonts w:ascii="Times New Roman" w:hAnsi="Times New Roman"/>
          <w:sz w:val="28"/>
          <w:szCs w:val="28"/>
        </w:rPr>
      </w:pPr>
      <w:r>
        <w:rPr>
          <w:rFonts w:ascii="Times New Roman" w:hAnsi="Times New Roman"/>
          <w:i/>
          <w:iCs/>
          <w:sz w:val="24"/>
          <w:szCs w:val="24"/>
        </w:rPr>
        <w:t xml:space="preserve">Voir la courte interview, </w:t>
      </w:r>
      <w:r>
        <w:rPr>
          <w:rFonts w:ascii="Times New Roman" w:hAnsi="Times New Roman"/>
          <w:i/>
          <w:iCs/>
          <w:sz w:val="24"/>
          <w:szCs w:val="24"/>
        </w:rPr>
        <w:t xml:space="preserve">sous titrée en français, </w:t>
      </w:r>
      <w:r>
        <w:rPr>
          <w:rFonts w:ascii="Times New Roman" w:hAnsi="Times New Roman"/>
          <w:i/>
          <w:iCs/>
          <w:sz w:val="24"/>
          <w:szCs w:val="24"/>
        </w:rPr>
        <w:t xml:space="preserve">du général </w:t>
      </w:r>
      <w:r>
        <w:rPr>
          <w:rFonts w:ascii="Times New Roman" w:hAnsi="Times New Roman"/>
          <w:i/>
          <w:iCs/>
          <w:sz w:val="24"/>
          <w:szCs w:val="24"/>
        </w:rPr>
        <w:t>US</w:t>
      </w:r>
      <w:r>
        <w:rPr>
          <w:rFonts w:ascii="Times New Roman" w:hAnsi="Times New Roman"/>
          <w:i/>
          <w:iCs/>
          <w:sz w:val="24"/>
          <w:szCs w:val="24"/>
        </w:rPr>
        <w:t xml:space="preserve"> Wesley Clark, ex commandant en chef de l'OTAN, le militaire le plus puissant du monde de 1998 à 2000:</w:t>
      </w:r>
      <w:r>
        <w:rPr>
          <w:rFonts w:ascii="Times New Roman" w:hAnsi="Times New Roman"/>
          <w:i/>
          <w:iCs/>
          <w:sz w:val="26"/>
          <w:szCs w:val="26"/>
        </w:rPr>
        <w:t xml:space="preserve"> </w:t>
      </w:r>
      <w:hyperlink r:id="rId20" w:tgtFrame="_blank">
        <w:r>
          <w:rPr>
            <w:rStyle w:val="LienInternet"/>
            <w:rFonts w:ascii="Times New Roman" w:hAnsi="Times New Roman"/>
            <w:b/>
            <w:bCs/>
            <w:color w:val="00CCFF"/>
            <w:sz w:val="24"/>
            <w:szCs w:val="24"/>
          </w:rPr>
          <w:t>https://www.youtube.com/watch?v=vE4DgsCqP8U</w:t>
        </w:r>
      </w:hyperlink>
      <w:r>
        <w:rPr>
          <w:rFonts w:ascii="Times New Roman" w:hAnsi="Times New Roman"/>
          <w:sz w:val="26"/>
          <w:szCs w:val="26"/>
        </w:rPr>
        <w:br/>
      </w:r>
    </w:p>
    <w:p>
      <w:pPr>
        <w:pStyle w:val="Normal"/>
        <w:ind w:left="0" w:right="-170" w:hanging="0"/>
        <w:jc w:val="both"/>
        <w:rPr>
          <w:rFonts w:ascii="Times New Roman" w:hAnsi="Times New Roman"/>
          <w:sz w:val="28"/>
          <w:szCs w:val="28"/>
        </w:rPr>
      </w:pPr>
      <w:r>
        <w:rPr>
          <w:rFonts w:ascii="Times New Roman" w:hAnsi="Times New Roman"/>
          <w:sz w:val="26"/>
          <w:szCs w:val="26"/>
        </w:rPr>
        <w:tab/>
        <w:t>Le rôle de Paul Wolfowitz, néoconservateur d'ascendance ashkénaze a été dé</w:t>
      </w:r>
      <w:r>
        <w:rPr>
          <w:rFonts w:ascii="Times New Roman" w:hAnsi="Times New Roman"/>
          <w:sz w:val="26"/>
          <w:szCs w:val="26"/>
        </w:rPr>
        <w:t>terminant</w:t>
      </w:r>
      <w:r>
        <w:rPr>
          <w:rFonts w:ascii="Times New Roman" w:hAnsi="Times New Roman"/>
          <w:sz w:val="26"/>
          <w:szCs w:val="26"/>
        </w:rPr>
        <w:t xml:space="preserve"> dans le lancement des premières croisades américaines en Afghanistan et en Irak. </w:t>
      </w:r>
      <w:r>
        <w:rPr>
          <w:rFonts w:ascii="Times New Roman" w:hAnsi="Times New Roman"/>
          <w:sz w:val="26"/>
          <w:szCs w:val="26"/>
        </w:rPr>
        <w:t>I</w:t>
      </w:r>
      <w:r>
        <w:rPr>
          <w:rFonts w:ascii="Times New Roman" w:hAnsi="Times New Roman"/>
          <w:sz w:val="26"/>
          <w:szCs w:val="26"/>
        </w:rPr>
        <w:t xml:space="preserve">l le reconnaît lui-même </w:t>
      </w:r>
      <w:r>
        <w:rPr>
          <w:rFonts w:ascii="Times New Roman" w:hAnsi="Times New Roman"/>
          <w:sz w:val="26"/>
          <w:szCs w:val="26"/>
        </w:rPr>
        <w:t xml:space="preserve">aujourd'hui </w:t>
      </w:r>
      <w:r>
        <w:rPr>
          <w:rFonts w:ascii="Times New Roman" w:hAnsi="Times New Roman"/>
          <w:sz w:val="26"/>
          <w:szCs w:val="26"/>
        </w:rPr>
        <w:t xml:space="preserve">et s'en vante (y compris d'avoir menti </w:t>
      </w:r>
      <w:r>
        <w:rPr>
          <w:rFonts w:ascii="Times New Roman" w:hAnsi="Times New Roman"/>
          <w:sz w:val="26"/>
          <w:szCs w:val="26"/>
        </w:rPr>
        <w:t xml:space="preserve">sur les armes de destruction massive </w:t>
      </w:r>
      <w:r>
        <w:rPr>
          <w:rFonts w:ascii="Times New Roman" w:hAnsi="Times New Roman"/>
          <w:sz w:val="26"/>
          <w:szCs w:val="26"/>
        </w:rPr>
        <w:t xml:space="preserve">pour une  « noble </w:t>
      </w:r>
      <w:r>
        <w:rPr>
          <w:rFonts w:ascii="Times New Roman" w:hAnsi="Times New Roman"/>
          <w:sz w:val="26"/>
          <w:szCs w:val="26"/>
        </w:rPr>
        <w:t>(</w:t>
      </w:r>
      <w:r>
        <w:rPr>
          <w:rFonts w:ascii="Times New Roman" w:hAnsi="Times New Roman"/>
          <w:sz w:val="26"/>
          <w:szCs w:val="26"/>
        </w:rPr>
        <w:t>?</w:t>
      </w:r>
      <w:r>
        <w:rPr>
          <w:rFonts w:ascii="Times New Roman" w:hAnsi="Times New Roman"/>
          <w:sz w:val="26"/>
          <w:szCs w:val="26"/>
        </w:rPr>
        <w:t>)</w:t>
      </w:r>
      <w:r>
        <w:rPr>
          <w:rFonts w:ascii="Times New Roman" w:hAnsi="Times New Roman"/>
          <w:sz w:val="26"/>
          <w:szCs w:val="26"/>
        </w:rPr>
        <w:t>» cause).</w:t>
      </w:r>
    </w:p>
    <w:p>
      <w:pPr>
        <w:pStyle w:val="Normal"/>
        <w:jc w:val="both"/>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ab/>
        <w:t>Le rôle de Victoria Nulland, néoconservatrice d'ascendance ashkénaze, a été également dé</w:t>
      </w:r>
      <w:r>
        <w:rPr>
          <w:rFonts w:ascii="Times New Roman" w:hAnsi="Times New Roman"/>
          <w:sz w:val="26"/>
          <w:szCs w:val="26"/>
        </w:rPr>
        <w:t>cisif</w:t>
      </w:r>
      <w:r>
        <w:rPr>
          <w:rFonts w:ascii="Times New Roman" w:hAnsi="Times New Roman"/>
          <w:sz w:val="26"/>
          <w:szCs w:val="26"/>
        </w:rPr>
        <w:t xml:space="preserve"> dans le lancement de la « révolution » de Maïdan en Septembre 2013, pour affaiblir une Russie qui venait juste « d'interdire » l'intervention militaire occidentale programmée en Syrie, et qui, occupée par la préparation des Jeux Olympiques de Sotchi, ne pouvait donc pas réagir immédiatement. (Elle n'a pu le faire qu'en février 2014, le jour même qui a suivi la cérémonie de clôture des Jeux : observez bien le calendrier).</w:t>
      </w:r>
    </w:p>
    <w:p>
      <w:pPr>
        <w:pStyle w:val="Normal"/>
        <w:jc w:val="left"/>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ab/>
        <w:t xml:space="preserve">En </w:t>
      </w:r>
      <w:r>
        <w:rPr>
          <w:rFonts w:ascii="Times New Roman" w:hAnsi="Times New Roman"/>
          <w:b/>
          <w:bCs/>
          <w:sz w:val="26"/>
          <w:szCs w:val="26"/>
        </w:rPr>
        <w:t>provoquant délibérément le chaos</w:t>
      </w:r>
      <w:r>
        <w:rPr>
          <w:rFonts w:ascii="Times New Roman" w:hAnsi="Times New Roman"/>
          <w:sz w:val="26"/>
          <w:szCs w:val="26"/>
        </w:rPr>
        <w:t xml:space="preserve"> aux frontières d’Israël, les néoconservateurs américains, </w:t>
      </w:r>
      <w:r>
        <w:rPr>
          <w:rFonts w:ascii="Times New Roman" w:hAnsi="Times New Roman"/>
          <w:sz w:val="26"/>
          <w:szCs w:val="26"/>
        </w:rPr>
        <w:t>soutenus notamment par leur allié français</w:t>
      </w:r>
      <w:r>
        <w:rPr>
          <w:rFonts w:ascii="Times New Roman" w:hAnsi="Times New Roman"/>
          <w:sz w:val="26"/>
          <w:szCs w:val="26"/>
        </w:rPr>
        <w:t xml:space="preserve"> </w:t>
      </w:r>
      <w:r>
        <w:rPr>
          <w:rFonts w:ascii="Times New Roman" w:hAnsi="Times New Roman"/>
          <w:sz w:val="26"/>
          <w:szCs w:val="26"/>
        </w:rPr>
        <w:t xml:space="preserve">me  semble  curieusement </w:t>
      </w:r>
      <w:r>
        <w:rPr>
          <w:rFonts w:ascii="Times New Roman" w:hAnsi="Times New Roman"/>
          <w:b/>
          <w:bCs/>
          <w:sz w:val="26"/>
          <w:szCs w:val="26"/>
        </w:rPr>
        <w:t xml:space="preserve"> servir </w:t>
      </w:r>
      <w:r>
        <w:rPr>
          <w:rFonts w:ascii="Times New Roman" w:hAnsi="Times New Roman"/>
          <w:sz w:val="26"/>
          <w:szCs w:val="26"/>
        </w:rPr>
        <w:t xml:space="preserve"> </w:t>
      </w:r>
      <w:r>
        <w:rPr>
          <w:rFonts w:ascii="Times New Roman" w:hAnsi="Times New Roman"/>
          <w:b/>
          <w:bCs/>
          <w:sz w:val="26"/>
          <w:szCs w:val="26"/>
          <w:shd w:fill="auto" w:val="clear"/>
        </w:rPr>
        <w:t xml:space="preserve">les  intérêts  d’Israël,  </w:t>
      </w:r>
      <w:r>
        <w:rPr>
          <w:rFonts w:ascii="Times New Roman" w:hAnsi="Times New Roman"/>
          <w:b/>
          <w:bCs/>
          <w:sz w:val="26"/>
          <w:szCs w:val="26"/>
          <w:u w:val="single"/>
          <w:shd w:fill="auto" w:val="clear"/>
        </w:rPr>
        <w:t>leur  seconde  pa</w:t>
      </w:r>
      <w:r>
        <w:rPr>
          <w:rFonts w:ascii="Times New Roman" w:hAnsi="Times New Roman"/>
          <w:b/>
          <w:bCs/>
          <w:sz w:val="26"/>
          <w:szCs w:val="26"/>
          <w:u w:val="single"/>
          <w:shd w:fill="auto" w:val="clear"/>
        </w:rPr>
        <w:t>tr</w:t>
      </w:r>
      <w:r>
        <w:rPr>
          <w:rFonts w:ascii="Times New Roman" w:hAnsi="Times New Roman"/>
          <w:b/>
          <w:bCs/>
          <w:sz w:val="26"/>
          <w:szCs w:val="26"/>
          <w:u w:val="single"/>
          <w:shd w:fill="auto" w:val="clear"/>
        </w:rPr>
        <w:t>ie</w:t>
      </w:r>
      <w:r>
        <w:rPr>
          <w:rFonts w:ascii="Times New Roman" w:hAnsi="Times New Roman"/>
          <w:b/>
          <w:bCs/>
          <w:sz w:val="26"/>
          <w:szCs w:val="26"/>
          <w:shd w:fill="auto" w:val="clear"/>
        </w:rPr>
        <w:t>,</w:t>
      </w:r>
      <w:r>
        <w:rPr>
          <w:rFonts w:ascii="Times New Roman" w:hAnsi="Times New Roman"/>
          <w:sz w:val="26"/>
          <w:szCs w:val="26"/>
        </w:rPr>
        <w:t xml:space="preserve"> </w:t>
      </w:r>
      <w:r>
        <w:rPr>
          <w:rFonts w:ascii="Times New Roman" w:hAnsi="Times New Roman"/>
          <w:sz w:val="26"/>
          <w:szCs w:val="26"/>
        </w:rPr>
        <w:t>dans quatre domaines très importants</w:t>
      </w:r>
      <w:r>
        <w:rPr>
          <w:rFonts w:ascii="Times New Roman" w:hAnsi="Times New Roman"/>
          <w:sz w:val="26"/>
          <w:szCs w:val="26"/>
        </w:rPr>
        <w:t>.</w:t>
      </w:r>
    </w:p>
    <w:p>
      <w:pPr>
        <w:pStyle w:val="Normal"/>
        <w:jc w:val="both"/>
        <w:rPr>
          <w:rFonts w:ascii="Times New Roman" w:hAnsi="Times New Roman"/>
          <w:sz w:val="26"/>
          <w:szCs w:val="26"/>
        </w:rPr>
      </w:pPr>
      <w:r>
        <w:rPr>
          <w:rFonts w:ascii="Times New Roman" w:hAnsi="Times New Roman"/>
          <w:sz w:val="26"/>
          <w:szCs w:val="26"/>
        </w:rPr>
        <w:t xml:space="preserve">1 - Ils </w:t>
      </w:r>
      <w:r>
        <w:rPr>
          <w:rFonts w:ascii="Times New Roman" w:hAnsi="Times New Roman"/>
          <w:sz w:val="26"/>
          <w:szCs w:val="26"/>
        </w:rPr>
        <w:t xml:space="preserve">ont fait et continuent de faire </w:t>
      </w:r>
      <w:r>
        <w:rPr>
          <w:rFonts w:ascii="Times New Roman" w:hAnsi="Times New Roman"/>
          <w:sz w:val="26"/>
          <w:szCs w:val="26"/>
        </w:rPr>
        <w:t xml:space="preserve">en sorte que </w:t>
      </w:r>
      <w:r>
        <w:rPr>
          <w:rFonts w:ascii="Times New Roman" w:hAnsi="Times New Roman"/>
          <w:sz w:val="26"/>
          <w:szCs w:val="26"/>
        </w:rPr>
        <w:t>l</w:t>
      </w:r>
      <w:r>
        <w:rPr>
          <w:rFonts w:ascii="Times New Roman" w:hAnsi="Times New Roman"/>
          <w:sz w:val="26"/>
          <w:szCs w:val="26"/>
        </w:rPr>
        <w:t xml:space="preserve">es pays, ennemis </w:t>
      </w:r>
      <w:r>
        <w:rPr>
          <w:rFonts w:ascii="Times New Roman" w:hAnsi="Times New Roman"/>
          <w:sz w:val="26"/>
          <w:szCs w:val="26"/>
        </w:rPr>
        <w:t xml:space="preserve">actuels ou potentiels </w:t>
      </w:r>
      <w:r>
        <w:rPr>
          <w:rFonts w:ascii="Times New Roman" w:hAnsi="Times New Roman"/>
          <w:sz w:val="26"/>
          <w:szCs w:val="26"/>
        </w:rPr>
        <w:t xml:space="preserve">d’Israël, </w:t>
      </w:r>
      <w:r>
        <w:rPr>
          <w:rFonts w:ascii="Times New Roman" w:hAnsi="Times New Roman"/>
          <w:b/>
          <w:bCs/>
          <w:sz w:val="26"/>
          <w:szCs w:val="26"/>
        </w:rPr>
        <w:t xml:space="preserve">s'autodétruisent par des guerres civiles </w:t>
      </w:r>
      <w:r>
        <w:rPr>
          <w:rFonts w:ascii="Times New Roman" w:hAnsi="Times New Roman"/>
          <w:b w:val="false"/>
          <w:bCs w:val="false"/>
          <w:sz w:val="26"/>
          <w:szCs w:val="26"/>
        </w:rPr>
        <w:t xml:space="preserve">( </w:t>
      </w:r>
      <w:r>
        <w:rPr>
          <w:rFonts w:ascii="Times New Roman" w:hAnsi="Times New Roman"/>
          <w:b w:val="false"/>
          <w:bCs w:val="false"/>
          <w:sz w:val="26"/>
          <w:szCs w:val="26"/>
        </w:rPr>
        <w:t xml:space="preserve">Irak, </w:t>
      </w:r>
      <w:r>
        <w:rPr>
          <w:rFonts w:ascii="Times New Roman" w:hAnsi="Times New Roman"/>
          <w:b w:val="false"/>
          <w:bCs w:val="false"/>
          <w:sz w:val="26"/>
          <w:szCs w:val="26"/>
        </w:rPr>
        <w:t xml:space="preserve">Libye, Syrie et même un peu Égypte </w:t>
      </w:r>
      <w:r>
        <w:rPr>
          <w:rFonts w:ascii="Times New Roman" w:hAnsi="Times New Roman"/>
          <w:b w:val="false"/>
          <w:bCs w:val="false"/>
          <w:sz w:val="26"/>
          <w:szCs w:val="26"/>
        </w:rPr>
        <w:t>et autres pays arabes …...</w:t>
      </w:r>
      <w:r>
        <w:rPr>
          <w:rFonts w:ascii="Times New Roman" w:hAnsi="Times New Roman"/>
          <w:b w:val="false"/>
          <w:bCs w:val="false"/>
          <w:sz w:val="26"/>
          <w:szCs w:val="26"/>
        </w:rPr>
        <w:t>)</w:t>
      </w:r>
      <w:r>
        <w:rPr>
          <w:rFonts w:ascii="Times New Roman" w:hAnsi="Times New Roman"/>
          <w:b/>
          <w:bCs/>
          <w:sz w:val="26"/>
          <w:szCs w:val="26"/>
        </w:rPr>
        <w:t xml:space="preserve">  </w:t>
      </w:r>
      <w:r>
        <w:rPr>
          <w:rFonts w:ascii="Times New Roman" w:hAnsi="Times New Roman"/>
          <w:sz w:val="26"/>
          <w:szCs w:val="26"/>
        </w:rPr>
        <w:t>et soient  ramenés 50 ans  en  arrière (</w:t>
      </w:r>
      <w:r>
        <w:rPr>
          <w:rFonts w:ascii="Times New Roman" w:hAnsi="Times New Roman"/>
          <w:sz w:val="26"/>
          <w:szCs w:val="26"/>
        </w:rPr>
        <w:t>é</w:t>
      </w:r>
      <w:r>
        <w:rPr>
          <w:rFonts w:ascii="Times New Roman" w:hAnsi="Times New Roman"/>
          <w:sz w:val="26"/>
          <w:szCs w:val="26"/>
        </w:rPr>
        <w:t>conomie en ruine, infrastructures détruites.…etc).</w:t>
      </w:r>
    </w:p>
    <w:p>
      <w:pPr>
        <w:pStyle w:val="Normal"/>
        <w:jc w:val="left"/>
        <w:rPr>
          <w:rFonts w:ascii="Times New Roman" w:hAnsi="Times New Roman"/>
          <w:sz w:val="28"/>
          <w:szCs w:val="28"/>
        </w:rPr>
      </w:pPr>
      <w:r>
        <w:rPr>
          <w:rFonts w:ascii="Times New Roman" w:hAnsi="Times New Roman"/>
          <w:sz w:val="26"/>
          <w:szCs w:val="26"/>
        </w:rPr>
        <w:tab/>
        <w:t xml:space="preserve">Dans l'état où ces pays seront laissés après les brillantes ingérences </w:t>
      </w:r>
      <w:r>
        <w:rPr>
          <w:rFonts w:ascii="Times New Roman" w:hAnsi="Times New Roman"/>
          <w:sz w:val="26"/>
          <w:szCs w:val="26"/>
        </w:rPr>
        <w:t>conduites par les USA</w:t>
      </w:r>
      <w:r>
        <w:rPr>
          <w:rFonts w:ascii="Times New Roman" w:hAnsi="Times New Roman"/>
          <w:sz w:val="26"/>
          <w:szCs w:val="26"/>
        </w:rPr>
        <w:t xml:space="preserve"> </w:t>
      </w:r>
      <w:r>
        <w:rPr>
          <w:rFonts w:ascii="Times New Roman" w:hAnsi="Times New Roman"/>
          <w:sz w:val="26"/>
          <w:szCs w:val="26"/>
        </w:rPr>
        <w:t xml:space="preserve">en Afghanistan, Irak, Syrie, et  dans les « Printemps </w:t>
      </w:r>
      <w:r>
        <w:rPr>
          <w:rFonts w:ascii="Times New Roman" w:hAnsi="Times New Roman"/>
          <w:sz w:val="26"/>
          <w:szCs w:val="26"/>
        </w:rPr>
        <w:t>(</w:t>
      </w:r>
      <w:r>
        <w:rPr>
          <w:rFonts w:ascii="Times New Roman" w:hAnsi="Times New Roman"/>
          <w:sz w:val="26"/>
          <w:szCs w:val="26"/>
        </w:rPr>
        <w:t>?</w:t>
      </w:r>
      <w:r>
        <w:rPr>
          <w:rFonts w:ascii="Times New Roman" w:hAnsi="Times New Roman"/>
          <w:sz w:val="26"/>
          <w:szCs w:val="26"/>
        </w:rPr>
        <w:t>)</w:t>
      </w:r>
      <w:r>
        <w:rPr>
          <w:rFonts w:ascii="Times New Roman" w:hAnsi="Times New Roman"/>
          <w:sz w:val="26"/>
          <w:szCs w:val="26"/>
        </w:rPr>
        <w:t xml:space="preserve"> arabes »</w:t>
      </w:r>
      <w:r>
        <w:rPr>
          <w:rFonts w:ascii="Times New Roman" w:hAnsi="Times New Roman"/>
          <w:sz w:val="26"/>
          <w:szCs w:val="26"/>
        </w:rPr>
        <w:t xml:space="preserve"> </w:t>
      </w:r>
      <w:r>
        <w:rPr>
          <w:rFonts w:ascii="Times New Roman" w:hAnsi="Times New Roman"/>
          <w:sz w:val="26"/>
          <w:szCs w:val="26"/>
        </w:rPr>
        <w:t>et après l'intervention otanienne  (pour la Libye)</w:t>
      </w:r>
      <w:r>
        <w:rPr>
          <w:rFonts w:ascii="Times New Roman" w:hAnsi="Times New Roman"/>
          <w:sz w:val="26"/>
          <w:szCs w:val="26"/>
        </w:rPr>
        <w:t xml:space="preserve">,  </w:t>
      </w:r>
      <w:r>
        <w:rPr>
          <w:rFonts w:ascii="Times New Roman" w:hAnsi="Times New Roman"/>
          <w:b/>
          <w:bCs/>
          <w:sz w:val="26"/>
          <w:szCs w:val="26"/>
          <w:u w:val="single"/>
          <w:shd w:fill="auto" w:val="clear"/>
        </w:rPr>
        <w:t>ils  ne  représenteront  plus  la moindre menace  pour l’État</w:t>
      </w:r>
      <w:r>
        <w:rPr>
          <w:rFonts w:ascii="Times New Roman" w:hAnsi="Times New Roman"/>
          <w:b/>
          <w:bCs/>
          <w:sz w:val="26"/>
          <w:szCs w:val="26"/>
          <w:u w:val="single"/>
          <w:shd w:fill="auto" w:val="clear"/>
        </w:rPr>
        <w:t xml:space="preserve"> </w:t>
      </w:r>
      <w:r>
        <w:rPr>
          <w:rFonts w:ascii="Times New Roman" w:hAnsi="Times New Roman"/>
          <w:b/>
          <w:bCs/>
          <w:sz w:val="26"/>
          <w:szCs w:val="26"/>
          <w:u w:val="single"/>
          <w:shd w:fill="auto" w:val="clear"/>
        </w:rPr>
        <w:t>h</w:t>
      </w:r>
      <w:r>
        <w:rPr>
          <w:rFonts w:ascii="Times New Roman" w:hAnsi="Times New Roman"/>
          <w:b/>
          <w:bCs/>
          <w:sz w:val="26"/>
          <w:szCs w:val="26"/>
          <w:u w:val="single"/>
          <w:shd w:fill="auto" w:val="clear"/>
        </w:rPr>
        <w:t>ébreu</w:t>
      </w:r>
      <w:r>
        <w:rPr>
          <w:rFonts w:ascii="Times New Roman" w:hAnsi="Times New Roman"/>
          <w:b/>
          <w:bCs/>
          <w:sz w:val="26"/>
          <w:szCs w:val="26"/>
          <w:u w:val="single"/>
          <w:shd w:fill="auto" w:val="clear"/>
        </w:rPr>
        <w:t>, en tous cas pour au moins 20 ou 30 ans.......</w:t>
      </w:r>
      <w:r>
        <w:rPr>
          <w:rFonts w:ascii="Times New Roman" w:hAnsi="Times New Roman"/>
          <w:sz w:val="28"/>
          <w:szCs w:val="28"/>
        </w:rPr>
        <w:br/>
      </w:r>
    </w:p>
    <w:p>
      <w:pPr>
        <w:pStyle w:val="Normal"/>
        <w:ind w:left="0" w:right="0" w:hanging="0"/>
        <w:jc w:val="both"/>
        <w:rPr>
          <w:rFonts w:ascii="Times New Roman" w:hAnsi="Times New Roman"/>
          <w:sz w:val="28"/>
          <w:szCs w:val="28"/>
        </w:rPr>
      </w:pPr>
      <w:r>
        <w:rPr>
          <w:rFonts w:ascii="Times New Roman" w:hAnsi="Times New Roman"/>
          <w:sz w:val="28"/>
          <w:szCs w:val="28"/>
        </w:rPr>
        <w:tab/>
      </w:r>
      <w:r>
        <w:rPr>
          <w:rFonts w:ascii="Times New Roman" w:hAnsi="Times New Roman"/>
          <w:sz w:val="26"/>
          <w:szCs w:val="26"/>
        </w:rPr>
        <w:t>Notons au passage que la haine semée par les «croisades» de la «coalition occidentale», perçues par le monde de l'Islam comme injustes, peu respectueuses des droits de l'homme et de la simple humanité (500 000 morts en Irak dont beaucoup de femmes et d'enfants, humiliations d'Abou Ghraib, torture à Guantanamo et</w:t>
      </w:r>
      <w:r>
        <w:rPr>
          <w:rFonts w:ascii="Times New Roman" w:hAnsi="Times New Roman"/>
          <w:sz w:val="28"/>
          <w:szCs w:val="28"/>
        </w:rPr>
        <w:t xml:space="preserve"> </w:t>
      </w:r>
      <w:r>
        <w:rPr>
          <w:rFonts w:ascii="Times New Roman" w:hAnsi="Times New Roman"/>
          <w:sz w:val="26"/>
          <w:szCs w:val="26"/>
        </w:rPr>
        <w:t>ailleurs, bavures à répétition d</w:t>
      </w:r>
      <w:r>
        <w:rPr>
          <w:rFonts w:ascii="Times New Roman" w:hAnsi="Times New Roman"/>
          <w:sz w:val="26"/>
          <w:szCs w:val="26"/>
        </w:rPr>
        <w:t>ans le</w:t>
      </w:r>
      <w:r>
        <w:rPr>
          <w:rFonts w:ascii="Times New Roman" w:hAnsi="Times New Roman"/>
          <w:sz w:val="26"/>
          <w:szCs w:val="26"/>
        </w:rPr>
        <w:t>s bombardements US), explique, pour une très large part, la montée de</w:t>
      </w:r>
      <w:r>
        <w:rPr>
          <w:rFonts w:ascii="Times New Roman" w:hAnsi="Times New Roman"/>
          <w:sz w:val="28"/>
          <w:szCs w:val="28"/>
        </w:rPr>
        <w:t xml:space="preserve"> </w:t>
      </w:r>
      <w:r>
        <w:rPr>
          <w:rFonts w:ascii="Times New Roman" w:hAnsi="Times New Roman"/>
          <w:sz w:val="26"/>
          <w:szCs w:val="26"/>
        </w:rPr>
        <w:t xml:space="preserve">l'islamisme intégriste et du terrorisme qui l'accompagne. </w:t>
      </w:r>
    </w:p>
    <w:p>
      <w:pPr>
        <w:pStyle w:val="Normal"/>
        <w:ind w:left="0" w:right="0" w:hanging="0"/>
        <w:jc w:val="both"/>
        <w:rPr>
          <w:rFonts w:ascii="Times New Roman" w:hAnsi="Times New Roman"/>
          <w:sz w:val="26"/>
          <w:szCs w:val="26"/>
        </w:rPr>
      </w:pPr>
      <w:r>
        <w:rPr>
          <w:rFonts w:ascii="Times New Roman" w:hAnsi="Times New Roman"/>
          <w:sz w:val="26"/>
          <w:szCs w:val="26"/>
        </w:rPr>
        <w:tab/>
      </w:r>
    </w:p>
    <w:p>
      <w:pPr>
        <w:pStyle w:val="Normal"/>
        <w:ind w:left="0" w:right="0" w:hanging="0"/>
        <w:jc w:val="both"/>
        <w:rPr>
          <w:rFonts w:ascii="Times New Roman" w:hAnsi="Times New Roman"/>
          <w:sz w:val="28"/>
          <w:szCs w:val="28"/>
        </w:rPr>
      </w:pPr>
      <w:r>
        <w:rPr>
          <w:rFonts w:ascii="Times New Roman" w:hAnsi="Times New Roman"/>
          <w:sz w:val="26"/>
          <w:szCs w:val="26"/>
        </w:rPr>
        <w:tab/>
        <w:t xml:space="preserve">La crise migratoire que nous connaissons aujourd'hui en Europe </w:t>
      </w:r>
      <w:r>
        <w:rPr>
          <w:rFonts w:ascii="Times New Roman" w:hAnsi="Times New Roman"/>
          <w:sz w:val="26"/>
          <w:szCs w:val="26"/>
        </w:rPr>
        <w:t>est</w:t>
      </w:r>
      <w:r>
        <w:rPr>
          <w:rFonts w:ascii="Times New Roman" w:hAnsi="Times New Roman"/>
          <w:sz w:val="26"/>
          <w:szCs w:val="26"/>
        </w:rPr>
        <w:t xml:space="preserve"> aussi l</w:t>
      </w:r>
      <w:r>
        <w:rPr>
          <w:rFonts w:ascii="Times New Roman" w:hAnsi="Times New Roman"/>
          <w:sz w:val="26"/>
          <w:szCs w:val="26"/>
        </w:rPr>
        <w:t>a</w:t>
      </w:r>
      <w:r>
        <w:rPr>
          <w:rFonts w:ascii="Times New Roman" w:hAnsi="Times New Roman"/>
          <w:sz w:val="26"/>
          <w:szCs w:val="26"/>
        </w:rPr>
        <w:t xml:space="preserve"> conséquence tragique des ingérences tous azimuts désastreuses  de  la  coalition  occidentale  (notamment en Libye) au  nom  des  «droits de l'homme» et de la «démocratie» …..à géométrie très variable (</w:t>
      </w:r>
      <w:r>
        <w:rPr>
          <w:rFonts w:ascii="Times New Roman" w:hAnsi="Times New Roman"/>
          <w:i/>
          <w:iCs/>
          <w:sz w:val="26"/>
          <w:szCs w:val="26"/>
        </w:rPr>
        <w:t xml:space="preserve"> revoir</w:t>
      </w:r>
    </w:p>
    <w:p>
      <w:pPr>
        <w:pStyle w:val="Normal"/>
        <w:ind w:left="0" w:right="-227" w:hanging="0"/>
        <w:jc w:val="both"/>
        <w:rPr>
          <w:rFonts w:ascii="Times New Roman" w:hAnsi="Times New Roman"/>
          <w:sz w:val="28"/>
          <w:szCs w:val="28"/>
        </w:rPr>
      </w:pPr>
      <w:hyperlink r:id="rId21">
        <w:r>
          <w:rPr>
            <w:rStyle w:val="LienInternet"/>
            <w:rFonts w:ascii="Times New Roman" w:hAnsi="Times New Roman"/>
            <w:b/>
            <w:bCs/>
            <w:color w:val="00CCFF"/>
            <w:sz w:val="20"/>
            <w:szCs w:val="20"/>
          </w:rPr>
          <w:t>https://www.youtube.com/watch?v=FmnM9V7bU_g&amp;index=7&amp;list=PL-s5o8Jr0Em6pkfoYnKtvMQJQqmX9eFZ6</w:t>
        </w:r>
      </w:hyperlink>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6"/>
          <w:szCs w:val="26"/>
        </w:rPr>
      </w:pPr>
      <w:r>
        <w:rPr>
          <w:rFonts w:ascii="Times New Roman" w:hAnsi="Times New Roman"/>
          <w:sz w:val="26"/>
          <w:szCs w:val="26"/>
        </w:rPr>
        <w:t xml:space="preserve">2 - Créer  le  chaos  et  installer  des  Islamistes  aux frontières d’Israël présente pour l’État </w:t>
      </w:r>
      <w:r>
        <w:rPr>
          <w:rFonts w:ascii="Times New Roman" w:hAnsi="Times New Roman"/>
          <w:sz w:val="26"/>
          <w:szCs w:val="26"/>
        </w:rPr>
        <w:t>h</w:t>
      </w:r>
      <w:r>
        <w:rPr>
          <w:rFonts w:ascii="Times New Roman" w:hAnsi="Times New Roman"/>
          <w:sz w:val="26"/>
          <w:szCs w:val="26"/>
        </w:rPr>
        <w:t xml:space="preserve">ébreu </w:t>
      </w:r>
      <w:r>
        <w:rPr>
          <w:rFonts w:ascii="Times New Roman" w:hAnsi="Times New Roman"/>
          <w:b/>
          <w:bCs/>
          <w:sz w:val="26"/>
          <w:szCs w:val="26"/>
          <w:u w:val="single"/>
          <w:shd w:fill="auto" w:val="clear"/>
        </w:rPr>
        <w:t xml:space="preserve">très peu d'inconvénients </w:t>
      </w:r>
      <w:r>
        <w:rPr>
          <w:rFonts w:ascii="Times New Roman" w:hAnsi="Times New Roman"/>
          <w:b/>
          <w:bCs/>
          <w:sz w:val="26"/>
          <w:szCs w:val="26"/>
          <w:u w:val="none"/>
          <w:shd w:fill="auto" w:val="clear"/>
        </w:rPr>
        <w:t xml:space="preserve">  et  </w:t>
      </w:r>
      <w:r>
        <w:rPr>
          <w:rFonts w:ascii="Times New Roman" w:hAnsi="Times New Roman"/>
          <w:b/>
          <w:bCs/>
          <w:sz w:val="26"/>
          <w:szCs w:val="26"/>
          <w:u w:val="single"/>
          <w:shd w:fill="auto" w:val="clear"/>
        </w:rPr>
        <w:t>trois</w:t>
      </w:r>
      <w:r>
        <w:rPr>
          <w:rFonts w:ascii="Times New Roman" w:hAnsi="Times New Roman"/>
          <w:b/>
          <w:bCs/>
          <w:sz w:val="26"/>
          <w:szCs w:val="26"/>
          <w:u w:val="single"/>
          <w:shd w:fill="auto" w:val="clear"/>
        </w:rPr>
        <w:t xml:space="preserve"> énormes avantages.</w:t>
      </w:r>
      <w:r>
        <w:rPr>
          <w:rFonts w:ascii="Times New Roman" w:hAnsi="Times New Roman"/>
          <w:sz w:val="26"/>
          <w:szCs w:val="26"/>
        </w:rPr>
        <w:br/>
      </w:r>
    </w:p>
    <w:p>
      <w:pPr>
        <w:pStyle w:val="Normal"/>
        <w:jc w:val="both"/>
        <w:rPr/>
      </w:pPr>
      <w:r>
        <w:rPr>
          <w:rFonts w:ascii="Times New Roman" w:hAnsi="Times New Roman"/>
          <w:sz w:val="26"/>
          <w:szCs w:val="26"/>
        </w:rPr>
        <w:tab/>
        <w:t xml:space="preserve">Très peu d'inconvénients car Israël a une grande habitude et un grand «savoir faire» pour traiter sans états d'âme ce genre de menaces avec lesquelles il cohabite depuis sa création. </w:t>
      </w:r>
      <w:r>
        <w:rPr>
          <w:rFonts w:ascii="Times New Roman" w:hAnsi="Times New Roman"/>
          <w:sz w:val="26"/>
          <w:szCs w:val="26"/>
        </w:rPr>
        <w:t>Dans un interview du 27 juin 2015, l</w:t>
      </w:r>
      <w:r>
        <w:rPr/>
        <w:t xml:space="preserve">’ancien Premier ministre </w:t>
      </w:r>
      <w:r>
        <w:rPr/>
        <w:t xml:space="preserve">et ministre de la défense </w:t>
      </w:r>
      <w:r>
        <w:rPr/>
        <w:t>Ehoud Barak a déclaré que l’État islamique «n’est pas puissant» et qu’</w:t>
      </w:r>
      <w:r>
        <w:rPr>
          <w:b/>
          <w:bCs/>
        </w:rPr>
        <w:t xml:space="preserve">une réaction adaptée permettrait d’éliminer les combattants de l’EI </w:t>
      </w:r>
      <w:r>
        <w:rPr>
          <w:b/>
          <w:bCs/>
          <w:u w:val="single"/>
        </w:rPr>
        <w:t>en deux jours</w:t>
      </w:r>
      <w:r>
        <w:rPr/>
        <w:t xml:space="preserve">. </w:t>
      </w:r>
    </w:p>
    <w:p>
      <w:pPr>
        <w:pStyle w:val="Normal"/>
        <w:jc w:val="both"/>
        <w:rPr>
          <w:rFonts w:ascii="Times New Roman" w:hAnsi="Times New Roman"/>
          <w:sz w:val="26"/>
          <w:szCs w:val="26"/>
        </w:rPr>
      </w:pPr>
      <w:r>
        <w:rPr>
          <w:rFonts w:ascii="Times New Roman" w:hAnsi="Times New Roman"/>
          <w:sz w:val="26"/>
          <w:szCs w:val="26"/>
        </w:rPr>
        <w:t xml:space="preserve">DAESH ne fait peur </w:t>
      </w:r>
      <w:r>
        <w:rPr>
          <w:rFonts w:ascii="Times New Roman" w:hAnsi="Times New Roman"/>
          <w:sz w:val="26"/>
          <w:szCs w:val="26"/>
        </w:rPr>
        <w:t>à personne</w:t>
      </w:r>
      <w:r>
        <w:rPr>
          <w:rFonts w:ascii="Times New Roman" w:hAnsi="Times New Roman"/>
          <w:sz w:val="26"/>
          <w:szCs w:val="26"/>
        </w:rPr>
        <w:t xml:space="preserve">, </w:t>
      </w:r>
      <w:r>
        <w:rPr>
          <w:rFonts w:ascii="Times New Roman" w:hAnsi="Times New Roman"/>
          <w:sz w:val="26"/>
          <w:szCs w:val="26"/>
        </w:rPr>
        <w:t xml:space="preserve">et l'état hébreu </w:t>
      </w:r>
      <w:r>
        <w:rPr>
          <w:rFonts w:ascii="Times New Roman" w:hAnsi="Times New Roman"/>
          <w:sz w:val="26"/>
          <w:szCs w:val="26"/>
        </w:rPr>
        <w:t xml:space="preserve">pourrait le «traiter» très rapidement, si nécessaire, en utilisant, le cas échéant, des armes interdites aujourd'hui par les </w:t>
      </w:r>
      <w:r>
        <w:rPr>
          <w:rFonts w:ascii="Times New Roman" w:hAnsi="Times New Roman"/>
          <w:sz w:val="26"/>
          <w:szCs w:val="26"/>
        </w:rPr>
        <w:t>c</w:t>
      </w:r>
      <w:r>
        <w:rPr>
          <w:rFonts w:ascii="Times New Roman" w:hAnsi="Times New Roman"/>
          <w:sz w:val="26"/>
          <w:szCs w:val="26"/>
        </w:rPr>
        <w:t xml:space="preserve">onventions de Genève...... sans que </w:t>
      </w:r>
      <w:r>
        <w:rPr>
          <w:rFonts w:ascii="Times New Roman" w:hAnsi="Times New Roman"/>
          <w:sz w:val="26"/>
          <w:szCs w:val="26"/>
        </w:rPr>
        <w:t>nul</w:t>
      </w:r>
      <w:r>
        <w:rPr>
          <w:rFonts w:ascii="Times New Roman" w:hAnsi="Times New Roman"/>
          <w:sz w:val="26"/>
          <w:szCs w:val="26"/>
        </w:rPr>
        <w:t xml:space="preserve"> ne songe à le condamner </w:t>
      </w:r>
      <w:r>
        <w:rPr>
          <w:rFonts w:ascii="Times New Roman" w:hAnsi="Times New Roman"/>
          <w:sz w:val="26"/>
          <w:szCs w:val="26"/>
        </w:rPr>
        <w:t xml:space="preserve">dans le climat d'hystérie actuelle </w:t>
      </w:r>
      <w:r>
        <w:rPr>
          <w:rFonts w:ascii="Times New Roman" w:hAnsi="Times New Roman"/>
          <w:sz w:val="26"/>
          <w:szCs w:val="26"/>
        </w:rPr>
        <w:t>("légitime défense")…..</w:t>
      </w:r>
    </w:p>
    <w:p>
      <w:pPr>
        <w:pStyle w:val="Normal"/>
        <w:jc w:val="left"/>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ab/>
        <w:t xml:space="preserve">Étant le seul pays au monde à avoir  pu violer </w:t>
      </w:r>
      <w:r>
        <w:rPr>
          <w:rFonts w:ascii="Times New Roman" w:hAnsi="Times New Roman"/>
          <w:b/>
          <w:bCs/>
          <w:sz w:val="26"/>
          <w:szCs w:val="26"/>
        </w:rPr>
        <w:t>7</w:t>
      </w:r>
      <w:r>
        <w:rPr>
          <w:rFonts w:ascii="Times New Roman" w:hAnsi="Times New Roman"/>
          <w:b w:val="false"/>
          <w:bCs w:val="false"/>
          <w:sz w:val="26"/>
          <w:szCs w:val="26"/>
        </w:rPr>
        <w:t>1 résolutions des Nations Unies en toute impunité,</w:t>
      </w:r>
      <w:r>
        <w:rPr>
          <w:rFonts w:ascii="Times New Roman" w:hAnsi="Times New Roman"/>
          <w:sz w:val="26"/>
          <w:szCs w:val="26"/>
        </w:rPr>
        <w:t xml:space="preserve"> l’État hébreu ne devrait pas être gêné pour s'écarter, une fois de plus,   des   lois   internationales   ou   des   lois   de   la   guerre. Leurs  bons  amis néoconservateurs US </w:t>
      </w:r>
    </w:p>
    <w:p>
      <w:pPr>
        <w:pStyle w:val="Normal"/>
        <w:jc w:val="left"/>
        <w:rPr>
          <w:rFonts w:ascii="Times New Roman" w:hAnsi="Times New Roman"/>
          <w:sz w:val="26"/>
          <w:szCs w:val="26"/>
        </w:rPr>
      </w:pPr>
      <w:r>
        <w:rPr>
          <w:rFonts w:ascii="Times New Roman" w:hAnsi="Times New Roman"/>
          <w:sz w:val="26"/>
          <w:szCs w:val="26"/>
        </w:rPr>
        <w:t>s'opposeraient évidemment à toute condamnation, en utilisant leur veto à l'ONU.</w:t>
      </w:r>
      <w:r>
        <w:rPr>
          <w:rFonts w:ascii="Times New Roman" w:hAnsi="Times New Roman"/>
          <w:sz w:val="26"/>
          <w:szCs w:val="26"/>
        </w:rPr>
        <w:br/>
      </w:r>
    </w:p>
    <w:p>
      <w:pPr>
        <w:pStyle w:val="Normal"/>
        <w:jc w:val="left"/>
        <w:rPr>
          <w:rFonts w:ascii="Times New Roman" w:hAnsi="Times New Roman"/>
          <w:sz w:val="26"/>
          <w:szCs w:val="26"/>
        </w:rPr>
      </w:pPr>
      <w:r>
        <w:rPr>
          <w:rFonts w:ascii="Times New Roman" w:hAnsi="Times New Roman"/>
          <w:sz w:val="26"/>
          <w:szCs w:val="26"/>
        </w:rPr>
        <w:t>En revanche, les 3 énormes avantages seraient les suivants :</w:t>
      </w:r>
    </w:p>
    <w:p>
      <w:pPr>
        <w:pStyle w:val="Normal"/>
        <w:jc w:val="both"/>
        <w:rPr>
          <w:rFonts w:ascii="Times New Roman" w:hAnsi="Times New Roman"/>
          <w:sz w:val="28"/>
          <w:szCs w:val="28"/>
        </w:rPr>
      </w:pPr>
      <w:r>
        <w:rPr>
          <w:rFonts w:ascii="Times New Roman" w:hAnsi="Times New Roman"/>
          <w:sz w:val="26"/>
          <w:szCs w:val="26"/>
        </w:rPr>
        <w:t xml:space="preserve">21) Israël aurait beau jeu de se servir de l'existence de cette menace (qui n'en est pas vraiment une pour lui) et </w:t>
      </w:r>
      <w:r>
        <w:rPr>
          <w:rFonts w:ascii="Times New Roman" w:hAnsi="Times New Roman"/>
          <w:b/>
          <w:bCs/>
          <w:sz w:val="26"/>
          <w:szCs w:val="26"/>
          <w:shd w:fill="auto" w:val="clear"/>
        </w:rPr>
        <w:t xml:space="preserve">de profiter du chaos pour remodeler, </w:t>
      </w:r>
      <w:r>
        <w:rPr>
          <w:rFonts w:ascii="Times New Roman" w:hAnsi="Times New Roman"/>
          <w:b/>
          <w:bCs/>
          <w:sz w:val="26"/>
          <w:szCs w:val="26"/>
          <w:u w:val="single"/>
          <w:shd w:fill="auto" w:val="clear"/>
        </w:rPr>
        <w:t xml:space="preserve">en les élargissant, </w:t>
      </w:r>
      <w:r>
        <w:rPr>
          <w:rFonts w:ascii="Times New Roman" w:hAnsi="Times New Roman"/>
          <w:b/>
          <w:bCs/>
          <w:sz w:val="26"/>
          <w:szCs w:val="26"/>
          <w:shd w:fill="auto" w:val="clear"/>
        </w:rPr>
        <w:t>ses frontières "pour des raisons de sécurité"</w:t>
      </w:r>
      <w:r>
        <w:rPr>
          <w:rFonts w:ascii="Times New Roman" w:hAnsi="Times New Roman"/>
          <w:sz w:val="26"/>
          <w:szCs w:val="26"/>
          <w:shd w:fill="auto" w:val="clear"/>
        </w:rPr>
        <w:t>.</w:t>
      </w:r>
      <w:r>
        <w:rPr>
          <w:rFonts w:ascii="Times New Roman" w:hAnsi="Times New Roman"/>
          <w:sz w:val="26"/>
          <w:szCs w:val="26"/>
        </w:rPr>
        <w:t xml:space="preserve"> L'annexion du Golan, château d'eau de la région, et d'une frange de territoire au Sud Liban allant jusqu'au fleuve Litani </w:t>
      </w:r>
      <w:r>
        <w:rPr>
          <w:rFonts w:ascii="Times New Roman" w:hAnsi="Times New Roman"/>
          <w:b/>
          <w:bCs/>
          <w:sz w:val="26"/>
          <w:szCs w:val="26"/>
          <w:shd w:fill="auto" w:val="clear"/>
        </w:rPr>
        <w:t>lui permettrait  de  résoudre tous les problèmes d'alimentation en eau du pays pour des décennies.</w:t>
      </w:r>
      <w:r>
        <w:rPr>
          <w:rFonts w:ascii="Times New Roman" w:hAnsi="Times New Roman"/>
          <w:b/>
          <w:bCs/>
          <w:sz w:val="28"/>
          <w:szCs w:val="28"/>
          <w:shd w:fill="auto" w:val="clear"/>
        </w:rPr>
        <w:t xml:space="preserve"> </w:t>
      </w:r>
      <w:r>
        <w:rPr>
          <w:rFonts w:ascii="Times New Roman" w:hAnsi="Times New Roman"/>
          <w:b w:val="false"/>
          <w:bCs w:val="false"/>
          <w:i/>
          <w:iCs/>
          <w:sz w:val="24"/>
          <w:szCs w:val="24"/>
          <w:shd w:fill="auto" w:val="clear"/>
        </w:rPr>
        <w:t>(Lire à cet égard l'article:</w:t>
      </w:r>
      <w:r>
        <w:rPr>
          <w:rFonts w:ascii="Times New Roman" w:hAnsi="Times New Roman"/>
          <w:b w:val="false"/>
          <w:bCs w:val="false"/>
          <w:sz w:val="28"/>
          <w:szCs w:val="28"/>
          <w:shd w:fill="auto" w:val="clear"/>
        </w:rPr>
        <w:t xml:space="preserve"> </w:t>
      </w:r>
    </w:p>
    <w:p>
      <w:pPr>
        <w:pStyle w:val="Normal"/>
        <w:jc w:val="left"/>
        <w:rPr>
          <w:rFonts w:ascii="Times New Roman" w:hAnsi="Times New Roman"/>
          <w:b/>
          <w:b/>
          <w:bCs/>
          <w:color w:val="00CCFF"/>
          <w:sz w:val="24"/>
          <w:szCs w:val="24"/>
          <w:shd w:fill="auto" w:val="clear"/>
        </w:rPr>
      </w:pPr>
      <w:r>
        <w:rPr>
          <w:rFonts w:ascii="Times New Roman" w:hAnsi="Times New Roman"/>
          <w:b/>
          <w:bCs/>
          <w:color w:val="00CCFF"/>
          <w:sz w:val="24"/>
          <w:szCs w:val="24"/>
          <w:shd w:fill="auto" w:val="clear"/>
        </w:rPr>
        <w:t>http://www.geolinks.fr/geopolitique/lenjeu-geopolitique-des-ressources-naturelles-pour-israel/</w:t>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b/>
          <w:bCs/>
          <w:sz w:val="28"/>
          <w:szCs w:val="28"/>
        </w:rPr>
        <w:tab/>
      </w:r>
      <w:r>
        <w:rPr>
          <w:rFonts w:ascii="Times New Roman" w:hAnsi="Times New Roman"/>
          <w:b w:val="false"/>
          <w:bCs w:val="false"/>
          <w:sz w:val="26"/>
          <w:szCs w:val="26"/>
        </w:rPr>
        <w:t xml:space="preserve">Ces espoirs d'annexion ne sont évidemment pas jouables avec Bachar </w:t>
      </w:r>
      <w:r>
        <w:rPr>
          <w:rFonts w:ascii="Times New Roman" w:hAnsi="Times New Roman"/>
          <w:b w:val="false"/>
          <w:bCs w:val="false"/>
          <w:sz w:val="26"/>
          <w:szCs w:val="26"/>
        </w:rPr>
        <w:t xml:space="preserve">à la tête  de  la </w:t>
      </w:r>
      <w:r>
        <w:rPr>
          <w:rFonts w:ascii="Times New Roman" w:hAnsi="Times New Roman"/>
          <w:b w:val="false"/>
          <w:bCs w:val="false"/>
          <w:sz w:val="26"/>
          <w:szCs w:val="26"/>
        </w:rPr>
        <w:t>Syrie</w:t>
      </w:r>
      <w:r>
        <w:rPr>
          <w:rFonts w:ascii="Times New Roman" w:hAnsi="Times New Roman"/>
          <w:b w:val="false"/>
          <w:bCs w:val="false"/>
          <w:sz w:val="26"/>
          <w:szCs w:val="26"/>
        </w:rPr>
        <w:t>,</w:t>
      </w:r>
      <w:r>
        <w:rPr>
          <w:rFonts w:ascii="Times New Roman" w:hAnsi="Times New Roman"/>
          <w:b/>
          <w:bCs/>
          <w:sz w:val="26"/>
          <w:szCs w:val="26"/>
        </w:rPr>
        <w:t xml:space="preserve"> il faut  donc absolument que celui-ci </w:t>
      </w:r>
      <w:r>
        <w:rPr>
          <w:rFonts w:ascii="Times New Roman" w:hAnsi="Times New Roman"/>
          <w:b/>
          <w:bCs/>
          <w:sz w:val="26"/>
          <w:szCs w:val="26"/>
        </w:rPr>
        <w:t xml:space="preserve">parte </w:t>
      </w:r>
      <w:r>
        <w:rPr>
          <w:rFonts w:ascii="Times New Roman" w:hAnsi="Times New Roman"/>
          <w:b/>
          <w:bCs/>
          <w:sz w:val="26"/>
          <w:szCs w:val="26"/>
        </w:rPr>
        <w:t xml:space="preserve">, et que les islamistes  </w:t>
      </w:r>
      <w:r>
        <w:rPr>
          <w:rFonts w:ascii="Times New Roman" w:hAnsi="Times New Roman"/>
          <w:b/>
          <w:bCs/>
          <w:sz w:val="26"/>
          <w:szCs w:val="26"/>
        </w:rPr>
        <w:t xml:space="preserve">et le chaos </w:t>
      </w:r>
      <w:r>
        <w:rPr>
          <w:rFonts w:ascii="Times New Roman" w:hAnsi="Times New Roman"/>
          <w:b/>
          <w:bCs/>
          <w:sz w:val="26"/>
          <w:szCs w:val="26"/>
        </w:rPr>
        <w:t>l'emportent……</w:t>
      </w:r>
    </w:p>
    <w:p>
      <w:pPr>
        <w:pStyle w:val="Normal"/>
        <w:ind w:left="0" w:right="-113" w:hanging="0"/>
        <w:jc w:val="both"/>
        <w:rPr>
          <w:rFonts w:ascii="Times New Roman" w:hAnsi="Times New Roman"/>
          <w:sz w:val="26"/>
          <w:szCs w:val="26"/>
        </w:rPr>
      </w:pPr>
      <w:r>
        <w:rPr>
          <w:rFonts w:ascii="Times New Roman" w:hAnsi="Times New Roman"/>
          <w:sz w:val="26"/>
          <w:szCs w:val="26"/>
        </w:rPr>
        <w:tab/>
        <w:t xml:space="preserve">On voit mal la  "communauté internationale" </w:t>
      </w:r>
      <w:r>
        <w:rPr>
          <w:rFonts w:ascii="Times New Roman" w:hAnsi="Times New Roman"/>
          <w:sz w:val="26"/>
          <w:szCs w:val="26"/>
        </w:rPr>
        <w:t xml:space="preserve">autoproclamée par le biais des médias occidentaux, mais </w:t>
      </w:r>
      <w:r>
        <w:rPr>
          <w:rFonts w:ascii="Times New Roman" w:hAnsi="Times New Roman"/>
          <w:sz w:val="26"/>
          <w:szCs w:val="26"/>
        </w:rPr>
        <w:t xml:space="preserve">représentée, </w:t>
      </w:r>
      <w:r>
        <w:rPr>
          <w:rFonts w:ascii="Times New Roman" w:hAnsi="Times New Roman"/>
          <w:sz w:val="26"/>
          <w:szCs w:val="26"/>
        </w:rPr>
        <w:t xml:space="preserve">en fait, </w:t>
      </w:r>
      <w:r>
        <w:rPr>
          <w:rFonts w:ascii="Times New Roman" w:hAnsi="Times New Roman"/>
          <w:sz w:val="26"/>
          <w:szCs w:val="26"/>
        </w:rPr>
        <w:t xml:space="preserve">par les USA, la GB et la FR, s'émouvoir d'une telle annexion par Israël "pour des raisons de sécurité nationale", </w:t>
      </w:r>
      <w:r>
        <w:rPr>
          <w:rFonts w:ascii="Times New Roman" w:hAnsi="Times New Roman"/>
          <w:sz w:val="26"/>
          <w:szCs w:val="26"/>
        </w:rPr>
        <w:t xml:space="preserve">surtout </w:t>
      </w:r>
      <w:r>
        <w:rPr>
          <w:rFonts w:ascii="Times New Roman" w:hAnsi="Times New Roman"/>
          <w:sz w:val="26"/>
          <w:szCs w:val="26"/>
        </w:rPr>
        <w:t xml:space="preserve">dans le contexte actuel. </w:t>
      </w:r>
      <w:r>
        <w:rPr>
          <w:rFonts w:ascii="Times New Roman" w:hAnsi="Times New Roman"/>
          <w:sz w:val="26"/>
          <w:szCs w:val="26"/>
        </w:rPr>
        <w:t xml:space="preserve">Je ne vois pas, non plus, l'appareil médiatique  occidental  dont la puissance fait, à elle seule, l'opinion mondiale, s'offusquer,  surtout  lorsqu'on  connaît  les ascendances et l'appartenance communautaire d'une forte majorité des dirigeants, propriétaires et principaux acteurs de ces </w:t>
      </w:r>
    </w:p>
    <w:p>
      <w:pPr>
        <w:pStyle w:val="Normal"/>
        <w:ind w:left="0" w:right="-113" w:hanging="0"/>
        <w:jc w:val="left"/>
        <w:rPr>
          <w:rFonts w:ascii="Times New Roman" w:hAnsi="Times New Roman"/>
          <w:sz w:val="26"/>
          <w:szCs w:val="26"/>
        </w:rPr>
      </w:pPr>
      <w:r>
        <w:rPr>
          <w:rFonts w:ascii="Times New Roman" w:hAnsi="Times New Roman"/>
          <w:sz w:val="26"/>
          <w:szCs w:val="26"/>
        </w:rPr>
        <w:t>médias  occidentaux.</w:t>
      </w:r>
      <w:r>
        <w:rPr>
          <w:rFonts w:ascii="Times New Roman" w:hAnsi="Times New Roman"/>
          <w:sz w:val="26"/>
          <w:szCs w:val="26"/>
        </w:rPr>
        <w:br/>
      </w:r>
    </w:p>
    <w:p>
      <w:pPr>
        <w:pStyle w:val="Normal"/>
        <w:jc w:val="both"/>
        <w:rPr>
          <w:rFonts w:ascii="Times New Roman" w:hAnsi="Times New Roman"/>
          <w:sz w:val="26"/>
          <w:szCs w:val="26"/>
        </w:rPr>
      </w:pPr>
      <w:r>
        <w:rPr>
          <w:rFonts w:ascii="Times New Roman" w:hAnsi="Times New Roman"/>
          <w:sz w:val="26"/>
          <w:szCs w:val="26"/>
        </w:rPr>
        <w:tab/>
        <w:t xml:space="preserve">Dans ce même chapitre des annexions on peut imaginer aisément que, si DAESH </w:t>
      </w:r>
      <w:r>
        <w:rPr>
          <w:rFonts w:ascii="Times New Roman" w:hAnsi="Times New Roman"/>
          <w:sz w:val="26"/>
          <w:szCs w:val="26"/>
        </w:rPr>
        <w:t xml:space="preserve">ou d'autres terroristes «modérés» </w:t>
      </w:r>
      <w:r>
        <w:rPr>
          <w:rFonts w:ascii="Times New Roman" w:hAnsi="Times New Roman"/>
          <w:sz w:val="26"/>
          <w:szCs w:val="26"/>
        </w:rPr>
        <w:t>parvenai</w:t>
      </w:r>
      <w:r>
        <w:rPr>
          <w:rFonts w:ascii="Times New Roman" w:hAnsi="Times New Roman"/>
          <w:sz w:val="26"/>
          <w:szCs w:val="26"/>
        </w:rPr>
        <w:t>en</w:t>
      </w:r>
      <w:r>
        <w:rPr>
          <w:rFonts w:ascii="Times New Roman" w:hAnsi="Times New Roman"/>
          <w:sz w:val="26"/>
          <w:szCs w:val="26"/>
        </w:rPr>
        <w:t>t à prendre le contrôle de la Syrie, ce pays devenant un état "terroriste", Israël aurait beau jeu d'intervenir militairement en réponse à "la menace islamiste".</w:t>
      </w:r>
    </w:p>
    <w:p>
      <w:pPr>
        <w:pStyle w:val="Normal"/>
        <w:jc w:val="both"/>
        <w:rPr>
          <w:rFonts w:ascii="Times New Roman" w:hAnsi="Times New Roman"/>
          <w:sz w:val="26"/>
          <w:szCs w:val="26"/>
        </w:rPr>
      </w:pPr>
      <w:r>
        <w:rPr>
          <w:rFonts w:ascii="Times New Roman" w:hAnsi="Times New Roman"/>
          <w:sz w:val="26"/>
          <w:szCs w:val="26"/>
        </w:rPr>
        <w:tab/>
      </w:r>
    </w:p>
    <w:p>
      <w:pPr>
        <w:pStyle w:val="Normal"/>
        <w:jc w:val="both"/>
        <w:rPr>
          <w:rFonts w:ascii="Times New Roman" w:hAnsi="Times New Roman"/>
          <w:sz w:val="28"/>
          <w:szCs w:val="28"/>
        </w:rPr>
      </w:pPr>
      <w:r>
        <w:rPr>
          <w:rFonts w:ascii="Times New Roman" w:hAnsi="Times New Roman"/>
          <w:sz w:val="26"/>
          <w:szCs w:val="26"/>
        </w:rPr>
        <w:tab/>
        <w:t>D</w:t>
      </w:r>
      <w:r>
        <w:rPr>
          <w:rFonts w:ascii="Times New Roman" w:hAnsi="Times New Roman"/>
          <w:sz w:val="26"/>
          <w:szCs w:val="26"/>
        </w:rPr>
        <w:t>es annexions de zones plus vaste du territoire syrien tenues par des "terroristes» pourrai</w:t>
      </w:r>
      <w:r>
        <w:rPr>
          <w:rFonts w:ascii="Times New Roman" w:hAnsi="Times New Roman"/>
          <w:sz w:val="26"/>
          <w:szCs w:val="26"/>
        </w:rPr>
        <w:t>en</w:t>
      </w:r>
      <w:r>
        <w:rPr>
          <w:rFonts w:ascii="Times New Roman" w:hAnsi="Times New Roman"/>
          <w:sz w:val="26"/>
          <w:szCs w:val="26"/>
        </w:rPr>
        <w:t xml:space="preserve">t être réalisées sans aucune protestation </w:t>
      </w:r>
      <w:r>
        <w:rPr>
          <w:rFonts w:ascii="Times New Roman" w:hAnsi="Times New Roman"/>
          <w:sz w:val="26"/>
          <w:szCs w:val="26"/>
        </w:rPr>
        <w:t>de la «communauté internationale»</w:t>
      </w:r>
      <w:r>
        <w:rPr>
          <w:rFonts w:ascii="Times New Roman" w:hAnsi="Times New Roman"/>
          <w:sz w:val="26"/>
          <w:szCs w:val="26"/>
        </w:rPr>
        <w:t>.</w:t>
      </w:r>
      <w:r>
        <w:rPr>
          <w:rFonts w:ascii="Times New Roman" w:hAnsi="Times New Roman"/>
          <w:sz w:val="26"/>
          <w:szCs w:val="26"/>
          <w:shd w:fill="auto" w:val="clear"/>
        </w:rPr>
        <w:t xml:space="preserve"> </w:t>
      </w:r>
      <w:r>
        <w:rPr>
          <w:rFonts w:ascii="Times New Roman" w:hAnsi="Times New Roman"/>
          <w:b/>
          <w:bCs/>
          <w:sz w:val="26"/>
          <w:szCs w:val="26"/>
          <w:shd w:fill="auto" w:val="clear"/>
        </w:rPr>
        <w:t xml:space="preserve">Un premier pas vers le rêve sioniste du grand Israël (Eretz Israël) serait </w:t>
      </w:r>
      <w:r>
        <w:rPr>
          <w:rFonts w:ascii="Times New Roman" w:hAnsi="Times New Roman"/>
          <w:b/>
          <w:bCs/>
          <w:sz w:val="26"/>
          <w:szCs w:val="26"/>
          <w:shd w:fill="auto" w:val="clear"/>
        </w:rPr>
        <w:t>alors</w:t>
      </w:r>
      <w:r>
        <w:rPr>
          <w:rFonts w:ascii="Times New Roman" w:hAnsi="Times New Roman"/>
          <w:b/>
          <w:bCs/>
          <w:sz w:val="26"/>
          <w:szCs w:val="26"/>
          <w:shd w:fill="auto" w:val="clear"/>
        </w:rPr>
        <w:t xml:space="preserve"> réalisé.</w:t>
      </w:r>
    </w:p>
    <w:p>
      <w:pPr>
        <w:pStyle w:val="Normal"/>
        <w:jc w:val="left"/>
        <w:rPr>
          <w:rFonts w:ascii="Times New Roman" w:hAnsi="Times New Roman"/>
          <w:b/>
          <w:b/>
          <w:bCs/>
          <w:sz w:val="28"/>
          <w:szCs w:val="28"/>
          <w:shd w:fill="FFFF00" w:val="clear"/>
        </w:rPr>
      </w:pPr>
      <w:r>
        <w:rPr>
          <w:rFonts w:ascii="Times New Roman" w:hAnsi="Times New Roman"/>
          <w:b/>
          <w:bCs/>
          <w:sz w:val="28"/>
          <w:szCs w:val="28"/>
          <w:shd w:fill="FFFF00" w:val="clear"/>
        </w:rPr>
        <w:drawing>
          <wp:anchor behindDoc="0" distT="0" distB="0" distL="0" distR="0" simplePos="0" locked="0" layoutInCell="1" allowOverlap="1" relativeHeight="3">
            <wp:simplePos x="0" y="0"/>
            <wp:positionH relativeFrom="column">
              <wp:posOffset>-29210</wp:posOffset>
            </wp:positionH>
            <wp:positionV relativeFrom="paragraph">
              <wp:posOffset>132715</wp:posOffset>
            </wp:positionV>
            <wp:extent cx="2626360" cy="1850390"/>
            <wp:effectExtent l="0" t="0" r="0" b="0"/>
            <wp:wrapSquare wrapText="largest"/>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22"/>
                    <a:stretch>
                      <a:fillRect/>
                    </a:stretch>
                  </pic:blipFill>
                  <pic:spPr bwMode="auto">
                    <a:xfrm>
                      <a:off x="0" y="0"/>
                      <a:ext cx="2626360" cy="1850390"/>
                    </a:xfrm>
                    <a:prstGeom prst="rect">
                      <a:avLst/>
                    </a:prstGeom>
                    <a:noFill/>
                    <a:ln w="9525">
                      <a:noFill/>
                      <a:miter lim="800000"/>
                      <a:headEnd/>
                      <a:tailEnd/>
                    </a:ln>
                  </pic:spPr>
                </pic:pic>
              </a:graphicData>
            </a:graphic>
          </wp:anchor>
        </w:drawing>
      </w:r>
    </w:p>
    <w:p>
      <w:pPr>
        <w:pStyle w:val="Normal"/>
        <w:jc w:val="left"/>
        <w:rPr>
          <w:rFonts w:ascii="Times New Roman" w:hAnsi="Times New Roman"/>
          <w:b/>
          <w:b/>
          <w:bCs/>
          <w:sz w:val="28"/>
          <w:szCs w:val="28"/>
          <w:shd w:fill="FFFF00" w:val="clear"/>
        </w:rPr>
      </w:pPr>
      <w:r>
        <w:rPr>
          <w:rFonts w:ascii="Times New Roman" w:hAnsi="Times New Roman"/>
          <w:b/>
          <w:bCs/>
          <w:sz w:val="28"/>
          <w:szCs w:val="28"/>
          <w:shd w:fill="FFFF00" w:val="clear"/>
        </w:rPr>
      </w:r>
    </w:p>
    <w:p>
      <w:pPr>
        <w:pStyle w:val="Normal"/>
        <w:jc w:val="left"/>
        <w:rPr>
          <w:rFonts w:ascii="Times New Roman" w:hAnsi="Times New Roman"/>
          <w:b/>
          <w:b/>
          <w:bCs/>
          <w:sz w:val="28"/>
          <w:szCs w:val="28"/>
        </w:rPr>
      </w:pPr>
      <w:r>
        <w:rPr>
          <w:rFonts w:ascii="Times New Roman" w:hAnsi="Times New Roman"/>
          <w:b/>
          <w:bCs/>
          <w:sz w:val="28"/>
          <w:szCs w:val="28"/>
        </w:rPr>
        <w:tab/>
        <w:tab/>
        <w:t>Carte d’Israël</w:t>
      </w:r>
    </w:p>
    <w:p>
      <w:pPr>
        <w:pStyle w:val="Normal"/>
        <w:jc w:val="left"/>
        <w:rPr>
          <w:rFonts w:ascii="Times New Roman" w:hAnsi="Times New Roman"/>
          <w:b/>
          <w:b/>
          <w:bCs/>
          <w:sz w:val="28"/>
          <w:szCs w:val="28"/>
          <w:shd w:fill="auto" w:val="clear"/>
        </w:rPr>
      </w:pPr>
      <w:r>
        <w:rPr>
          <w:rFonts w:ascii="Times New Roman" w:hAnsi="Times New Roman"/>
          <w:b/>
          <w:bCs/>
          <w:sz w:val="28"/>
          <w:szCs w:val="28"/>
          <w:shd w:fill="auto" w:val="clear"/>
        </w:rPr>
        <w:tab/>
        <w:tab/>
        <w:t xml:space="preserve">  aujourd'hui:</w:t>
      </w:r>
    </w:p>
    <w:p>
      <w:pPr>
        <w:pStyle w:val="Normal"/>
        <w:jc w:val="left"/>
        <w:rPr>
          <w:rFonts w:ascii="Times New Roman" w:hAnsi="Times New Roman"/>
          <w:b/>
          <w:b/>
          <w:bCs/>
          <w:sz w:val="28"/>
          <w:szCs w:val="28"/>
        </w:rPr>
      </w:pPr>
      <w:r>
        <w:rPr>
          <w:rFonts w:ascii="Times New Roman" w:hAnsi="Times New Roman"/>
          <w:b/>
          <w:bCs/>
          <w:sz w:val="28"/>
          <w:szCs w:val="28"/>
        </w:rPr>
      </w:r>
    </w:p>
    <w:p>
      <w:pPr>
        <w:pStyle w:val="Normal"/>
        <w:jc w:val="left"/>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bCs/>
          <w:sz w:val="28"/>
          <w:szCs w:val="28"/>
        </w:rPr>
        <w:t xml:space="preserve"> </w:t>
      </w:r>
    </w:p>
    <w:p>
      <w:pPr>
        <w:pStyle w:val="Normal"/>
        <w:jc w:val="left"/>
        <w:rPr>
          <w:rFonts w:ascii="Times New Roman" w:hAnsi="Times New Roman"/>
          <w:b/>
          <w:b/>
          <w:bCs/>
          <w:sz w:val="28"/>
          <w:szCs w:val="28"/>
        </w:rPr>
      </w:pPr>
      <w:r>
        <w:rPr>
          <w:rFonts w:ascii="Times New Roman" w:hAnsi="Times New Roman"/>
          <w:b/>
          <w:bCs/>
          <w:sz w:val="28"/>
          <w:szCs w:val="28"/>
        </w:rPr>
        <w:t xml:space="preserve"> </w:t>
      </w:r>
    </w:p>
    <w:p>
      <w:pPr>
        <w:pStyle w:val="Normal"/>
        <w:jc w:val="left"/>
        <w:rPr>
          <w:rFonts w:ascii="Times New Roman" w:hAnsi="Times New Roman"/>
          <w:sz w:val="28"/>
          <w:szCs w:val="28"/>
        </w:rPr>
      </w:pPr>
      <w:r>
        <w:rPr>
          <w:rFonts w:ascii="Times New Roman" w:hAnsi="Times New Roman"/>
          <w:sz w:val="28"/>
          <w:szCs w:val="28"/>
        </w:rPr>
        <w:br/>
      </w:r>
    </w:p>
    <w:p>
      <w:pPr>
        <w:pStyle w:val="Normal"/>
        <w:jc w:val="left"/>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4">
            <wp:simplePos x="0" y="0"/>
            <wp:positionH relativeFrom="column">
              <wp:posOffset>144145</wp:posOffset>
            </wp:positionH>
            <wp:positionV relativeFrom="paragraph">
              <wp:posOffset>81915</wp:posOffset>
            </wp:positionV>
            <wp:extent cx="2130425" cy="2504440"/>
            <wp:effectExtent l="0" t="0" r="0" b="0"/>
            <wp:wrapSquare wrapText="largest"/>
            <wp:docPr id="1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pic:cNvPicPr>
                      <a:picLocks noChangeAspect="1" noChangeArrowheads="1"/>
                    </pic:cNvPicPr>
                  </pic:nvPicPr>
                  <pic:blipFill>
                    <a:blip r:embed="rId23"/>
                    <a:stretch>
                      <a:fillRect/>
                    </a:stretch>
                  </pic:blipFill>
                  <pic:spPr bwMode="auto">
                    <a:xfrm>
                      <a:off x="0" y="0"/>
                      <a:ext cx="2130425" cy="2504440"/>
                    </a:xfrm>
                    <a:prstGeom prst="rect">
                      <a:avLst/>
                    </a:prstGeom>
                    <a:noFill/>
                    <a:ln w="9525">
                      <a:noFill/>
                      <a:miter lim="800000"/>
                      <a:headEnd/>
                      <a:tailEnd/>
                    </a:ln>
                  </pic:spPr>
                </pic:pic>
              </a:graphicData>
            </a:graphic>
          </wp:anchor>
        </w:drawing>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b/>
          <w:b/>
          <w:bCs/>
          <w:sz w:val="28"/>
          <w:szCs w:val="28"/>
        </w:rPr>
      </w:pPr>
      <w:r>
        <w:rPr>
          <w:rFonts w:ascii="Times New Roman" w:hAnsi="Times New Roman"/>
          <w:b/>
          <w:bCs/>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b/>
          <w:b/>
          <w:bCs/>
          <w:sz w:val="28"/>
          <w:szCs w:val="28"/>
        </w:rPr>
      </w:pPr>
      <w:r>
        <w:rPr>
          <w:rFonts w:ascii="Times New Roman" w:hAnsi="Times New Roman"/>
          <w:b/>
          <w:bCs/>
          <w:sz w:val="28"/>
          <w:szCs w:val="28"/>
        </w:rPr>
        <w:tab/>
        <w:tab/>
        <w:tab/>
        <w:t>Carte d'</w:t>
      </w:r>
      <w:r>
        <w:rPr>
          <w:rFonts w:ascii="Times New Roman" w:hAnsi="Times New Roman"/>
          <w:b/>
          <w:bCs/>
          <w:sz w:val="28"/>
          <w:szCs w:val="28"/>
          <w:shd w:fill="auto" w:val="clear"/>
        </w:rPr>
        <w:t>Eretz Israël</w:t>
      </w:r>
      <w:r>
        <w:rPr>
          <w:rFonts w:ascii="Times New Roman" w:hAnsi="Times New Roman"/>
          <w:b/>
          <w:bCs/>
          <w:sz w:val="28"/>
          <w:szCs w:val="28"/>
        </w:rPr>
        <w:t xml:space="preserve">: </w:t>
      </w:r>
    </w:p>
    <w:p>
      <w:pPr>
        <w:pStyle w:val="Normal"/>
        <w:jc w:val="left"/>
        <w:rPr>
          <w:rFonts w:ascii="Times New Roman" w:hAnsi="Times New Roman"/>
          <w:b/>
          <w:b/>
          <w:bCs/>
          <w:sz w:val="28"/>
          <w:szCs w:val="28"/>
        </w:rPr>
      </w:pPr>
      <w:r>
        <w:rPr>
          <w:rFonts w:ascii="Times New Roman" w:hAnsi="Times New Roman"/>
          <w:b/>
          <w:bCs/>
          <w:sz w:val="28"/>
          <w:szCs w:val="28"/>
        </w:rPr>
        <w:t xml:space="preserve">     </w:t>
      </w:r>
      <w:r>
        <w:rPr>
          <w:rFonts w:ascii="Times New Roman" w:hAnsi="Times New Roman"/>
          <w:b/>
          <w:bCs/>
          <w:sz w:val="28"/>
          <w:szCs w:val="28"/>
        </w:rPr>
        <w:t xml:space="preserve">                           </w:t>
      </w:r>
      <w:r>
        <w:rPr>
          <w:rFonts w:ascii="Times New Roman" w:hAnsi="Times New Roman"/>
          <w:b/>
          <w:bCs/>
          <w:sz w:val="28"/>
          <w:szCs w:val="28"/>
        </w:rPr>
        <w:t>«La Terre Promise»</w:t>
      </w:r>
      <w:r>
        <w:rPr>
          <w:rFonts w:ascii="Times New Roman" w:hAnsi="Times New Roman"/>
          <w:b/>
          <w:bCs/>
          <w:sz w:val="28"/>
          <w:szCs w:val="28"/>
        </w:rPr>
        <w:t xml:space="preserve">    </w:t>
        <w:tab/>
        <w:tab/>
        <w:tab/>
        <w:tab/>
        <w:t>Objectif  ultime rêvé  par les sionistes</w:t>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val="false"/>
          <w:bCs w:val="false"/>
          <w:sz w:val="28"/>
          <w:szCs w:val="28"/>
        </w:rPr>
        <w:tab/>
      </w:r>
    </w:p>
    <w:p>
      <w:pPr>
        <w:pStyle w:val="Normal"/>
        <w:jc w:val="both"/>
        <w:rPr>
          <w:rFonts w:ascii="Times New Roman" w:hAnsi="Times New Roman"/>
          <w:sz w:val="28"/>
          <w:szCs w:val="28"/>
        </w:rPr>
      </w:pPr>
      <w:r>
        <w:rPr>
          <w:rFonts w:ascii="Times New Roman" w:hAnsi="Times New Roman"/>
          <w:b w:val="false"/>
          <w:bCs w:val="false"/>
          <w:sz w:val="28"/>
          <w:szCs w:val="28"/>
        </w:rPr>
        <w:tab/>
      </w:r>
      <w:r>
        <w:rPr>
          <w:rFonts w:ascii="Times New Roman" w:hAnsi="Times New Roman"/>
          <w:b w:val="false"/>
          <w:bCs w:val="false"/>
          <w:sz w:val="26"/>
          <w:szCs w:val="26"/>
        </w:rPr>
        <w:t xml:space="preserve">Point n'est besoin d'être un grand spécialiste en géographie </w:t>
      </w:r>
      <w:r>
        <w:rPr>
          <w:rFonts w:ascii="Times New Roman" w:hAnsi="Times New Roman"/>
          <w:b w:val="false"/>
          <w:bCs w:val="false"/>
          <w:sz w:val="26"/>
          <w:szCs w:val="26"/>
          <w:shd w:fill="auto" w:val="clear"/>
        </w:rPr>
        <w:t>pour s'apercevoir que la Terre Promise,</w:t>
      </w:r>
      <w:r>
        <w:rPr>
          <w:rFonts w:ascii="Times New Roman" w:hAnsi="Times New Roman"/>
          <w:b/>
          <w:bCs/>
          <w:sz w:val="26"/>
          <w:szCs w:val="26"/>
          <w:shd w:fill="auto" w:val="clear"/>
        </w:rPr>
        <w:t xml:space="preserve"> «Eretz Israël», l'objectif ultime </w:t>
      </w:r>
      <w:r>
        <w:rPr>
          <w:rFonts w:ascii="Times New Roman" w:hAnsi="Times New Roman"/>
          <w:b w:val="false"/>
          <w:bCs w:val="false"/>
          <w:sz w:val="26"/>
          <w:szCs w:val="26"/>
          <w:shd w:fill="auto" w:val="clear"/>
        </w:rPr>
        <w:t xml:space="preserve">du projet sioniste </w:t>
      </w:r>
      <w:r>
        <w:rPr>
          <w:rFonts w:ascii="Times New Roman" w:hAnsi="Times New Roman"/>
          <w:b w:val="false"/>
          <w:bCs w:val="false"/>
          <w:sz w:val="26"/>
          <w:szCs w:val="26"/>
          <w:shd w:fill="auto" w:val="clear"/>
        </w:rPr>
        <w:t xml:space="preserve">en cours de réalisation, </w:t>
      </w:r>
      <w:r>
        <w:rPr>
          <w:rFonts w:ascii="Times New Roman" w:hAnsi="Times New Roman"/>
          <w:b w:val="false"/>
          <w:bCs w:val="false"/>
          <w:sz w:val="26"/>
          <w:szCs w:val="26"/>
          <w:shd w:fill="auto" w:val="clear"/>
        </w:rPr>
        <w:t>englobe</w:t>
      </w:r>
      <w:r>
        <w:rPr>
          <w:rFonts w:ascii="Times New Roman" w:hAnsi="Times New Roman"/>
          <w:b/>
          <w:bCs/>
          <w:sz w:val="26"/>
          <w:szCs w:val="26"/>
          <w:shd w:fill="auto" w:val="clear"/>
        </w:rPr>
        <w:t xml:space="preserve"> une large part du Sud Liban (dont le </w:t>
      </w:r>
      <w:r>
        <w:rPr>
          <w:rFonts w:ascii="Times New Roman" w:hAnsi="Times New Roman"/>
          <w:b/>
          <w:bCs/>
          <w:sz w:val="26"/>
          <w:szCs w:val="26"/>
          <w:shd w:fill="auto" w:val="clear"/>
        </w:rPr>
        <w:t xml:space="preserve">fleuve </w:t>
      </w:r>
      <w:r>
        <w:rPr>
          <w:rFonts w:ascii="Times New Roman" w:hAnsi="Times New Roman"/>
          <w:b/>
          <w:bCs/>
          <w:sz w:val="26"/>
          <w:szCs w:val="26"/>
          <w:shd w:fill="auto" w:val="clear"/>
        </w:rPr>
        <w:t>Litani), le Golan, une partie du Sinaï, et même un grosse part de la Jordanie…….</w:t>
      </w:r>
    </w:p>
    <w:p>
      <w:pPr>
        <w:pStyle w:val="Normal"/>
        <w:jc w:val="both"/>
        <w:rPr>
          <w:rFonts w:ascii="Times New Roman" w:hAnsi="Times New Roman"/>
          <w:sz w:val="26"/>
          <w:szCs w:val="26"/>
        </w:rPr>
      </w:pPr>
      <w:r>
        <w:rPr>
          <w:rFonts w:ascii="Times New Roman" w:hAnsi="Times New Roman"/>
          <w:sz w:val="26"/>
          <w:szCs w:val="26"/>
        </w:rPr>
        <w:t>22) L'état Hébreu, face à cette "menace terrible" que nous aur</w:t>
      </w:r>
      <w:r>
        <w:rPr>
          <w:rFonts w:ascii="Times New Roman" w:hAnsi="Times New Roman"/>
          <w:sz w:val="26"/>
          <w:szCs w:val="26"/>
        </w:rPr>
        <w:t>i</w:t>
      </w:r>
      <w:r>
        <w:rPr>
          <w:rFonts w:ascii="Times New Roman" w:hAnsi="Times New Roman"/>
          <w:sz w:val="26"/>
          <w:szCs w:val="26"/>
        </w:rPr>
        <w:t>ons largement contribué à mettre en place et telle qu'elle sera</w:t>
      </w:r>
      <w:r>
        <w:rPr>
          <w:rFonts w:ascii="Times New Roman" w:hAnsi="Times New Roman"/>
          <w:sz w:val="26"/>
          <w:szCs w:val="26"/>
        </w:rPr>
        <w:t>it</w:t>
      </w:r>
      <w:r>
        <w:rPr>
          <w:rFonts w:ascii="Times New Roman" w:hAnsi="Times New Roman"/>
          <w:sz w:val="26"/>
          <w:szCs w:val="26"/>
        </w:rPr>
        <w:t xml:space="preserve"> présentée et amplifiée par les médias occidentaux (</w:t>
      </w:r>
      <w:r>
        <w:rPr>
          <w:rFonts w:ascii="Times New Roman" w:hAnsi="Times New Roman"/>
          <w:sz w:val="26"/>
          <w:szCs w:val="26"/>
        </w:rPr>
        <w:t xml:space="preserve">sous contrôle quasi total </w:t>
      </w:r>
      <w:r>
        <w:rPr>
          <w:rFonts w:ascii="Times New Roman" w:hAnsi="Times New Roman"/>
          <w:sz w:val="26"/>
          <w:szCs w:val="26"/>
        </w:rPr>
        <w:t xml:space="preserve">de qui </w:t>
      </w:r>
      <w:r>
        <w:rPr>
          <w:rFonts w:ascii="Times New Roman" w:hAnsi="Times New Roman"/>
          <w:sz w:val="26"/>
          <w:szCs w:val="26"/>
        </w:rPr>
        <w:t>nous savons tous</w:t>
      </w:r>
      <w:r>
        <w:rPr>
          <w:rFonts w:ascii="Times New Roman" w:hAnsi="Times New Roman"/>
          <w:sz w:val="26"/>
          <w:szCs w:val="26"/>
        </w:rPr>
        <w:t xml:space="preserve"> ....) aura</w:t>
      </w:r>
      <w:r>
        <w:rPr>
          <w:rFonts w:ascii="Times New Roman" w:hAnsi="Times New Roman"/>
          <w:sz w:val="26"/>
          <w:szCs w:val="26"/>
        </w:rPr>
        <w:t>it</w:t>
      </w:r>
      <w:r>
        <w:rPr>
          <w:rFonts w:ascii="Times New Roman" w:hAnsi="Times New Roman"/>
          <w:sz w:val="26"/>
          <w:szCs w:val="26"/>
        </w:rPr>
        <w:t xml:space="preserve"> beau jeu de massacrer épisodiquement les palestiniens (tous assimilés à l'Islam donc «terroristes» </w:t>
      </w:r>
      <w:r>
        <w:rPr>
          <w:rFonts w:ascii="Times New Roman" w:hAnsi="Times New Roman"/>
          <w:sz w:val="26"/>
          <w:szCs w:val="26"/>
        </w:rPr>
        <w:t>p</w:t>
      </w:r>
      <w:r>
        <w:rPr>
          <w:rFonts w:ascii="Times New Roman" w:hAnsi="Times New Roman"/>
          <w:sz w:val="26"/>
          <w:szCs w:val="26"/>
        </w:rPr>
        <w:t xml:space="preserve">otentiels), de poursuivre sa politique </w:t>
      </w:r>
      <w:r>
        <w:rPr>
          <w:rFonts w:ascii="Times New Roman" w:hAnsi="Times New Roman"/>
          <w:sz w:val="26"/>
          <w:szCs w:val="26"/>
        </w:rPr>
        <w:t xml:space="preserve">de colonisation, </w:t>
      </w:r>
      <w:r>
        <w:rPr>
          <w:rFonts w:ascii="Times New Roman" w:hAnsi="Times New Roman"/>
          <w:sz w:val="26"/>
          <w:szCs w:val="26"/>
        </w:rPr>
        <w:t xml:space="preserve">d'apartheid, de nettoyage ethnique, voire d'entamer un programme de "solution finale" de type: "La valise ou le cercueil"  déjà  prônée  par  certains  </w:t>
      </w:r>
      <w:r>
        <w:rPr>
          <w:rFonts w:ascii="Times New Roman" w:hAnsi="Times New Roman"/>
          <w:sz w:val="26"/>
          <w:szCs w:val="26"/>
        </w:rPr>
        <w:t>politiciens  israéliens  (Avigdor Lieberman, par exemple, au comportement un tantinet daeshien)</w:t>
      </w:r>
      <w:r>
        <w:rPr>
          <w:rFonts w:ascii="Times New Roman" w:hAnsi="Times New Roman"/>
          <w:sz w:val="26"/>
          <w:szCs w:val="26"/>
        </w:rPr>
        <w:t xml:space="preserve">. </w:t>
      </w:r>
      <w:r>
        <w:rPr>
          <w:rFonts w:ascii="Times New Roman" w:hAnsi="Times New Roman"/>
          <w:sz w:val="24"/>
          <w:szCs w:val="24"/>
        </w:rPr>
        <w:t>V</w:t>
      </w:r>
      <w:r>
        <w:rPr>
          <w:rFonts w:ascii="Times New Roman" w:hAnsi="Times New Roman"/>
          <w:i/>
          <w:iCs/>
          <w:sz w:val="24"/>
          <w:szCs w:val="24"/>
        </w:rPr>
        <w:t xml:space="preserve">oir </w:t>
      </w:r>
      <w:hyperlink r:id="rId24">
        <w:r>
          <w:rPr>
            <w:rStyle w:val="LienInternet"/>
            <w:rFonts w:ascii="Times New Roman" w:hAnsi="Times New Roman"/>
            <w:b/>
            <w:bCs/>
            <w:color w:val="00CCFF"/>
            <w:sz w:val="24"/>
            <w:szCs w:val="24"/>
          </w:rPr>
          <w:t>http://www.liberation.fr/planete/2015/03/10/avigdor-lieberman-veut-decapiter-a-la-hache-les-arabes-israeliens_1217878</w:t>
        </w:r>
      </w:hyperlink>
      <w:r>
        <w:rPr>
          <w:rFonts w:ascii="Times New Roman" w:hAnsi="Times New Roman"/>
          <w:b/>
          <w:bCs/>
          <w:color w:val="00CCFF"/>
          <w:sz w:val="24"/>
          <w:szCs w:val="24"/>
        </w:rPr>
        <w:t xml:space="preserve"> </w:t>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6"/>
          <w:szCs w:val="26"/>
        </w:rPr>
      </w:pPr>
      <w:r>
        <w:rPr>
          <w:rFonts w:ascii="Times New Roman" w:hAnsi="Times New Roman"/>
          <w:sz w:val="26"/>
          <w:szCs w:val="26"/>
        </w:rPr>
        <w:tab/>
        <w:t xml:space="preserve">Bref, </w:t>
      </w:r>
      <w:r>
        <w:rPr>
          <w:rFonts w:ascii="Times New Roman" w:hAnsi="Times New Roman"/>
          <w:b/>
          <w:bCs/>
          <w:sz w:val="26"/>
          <w:szCs w:val="26"/>
        </w:rPr>
        <w:t>Gaza «sur Glane» a</w:t>
      </w:r>
      <w:r>
        <w:rPr>
          <w:rFonts w:ascii="Times New Roman" w:hAnsi="Times New Roman"/>
          <w:b/>
          <w:bCs/>
          <w:sz w:val="26"/>
          <w:szCs w:val="26"/>
        </w:rPr>
        <w:t>urait</w:t>
      </w:r>
      <w:r>
        <w:rPr>
          <w:rFonts w:ascii="Times New Roman" w:hAnsi="Times New Roman"/>
          <w:b/>
          <w:bCs/>
          <w:sz w:val="26"/>
          <w:szCs w:val="26"/>
        </w:rPr>
        <w:t xml:space="preserve"> encore de belles journées à vivre.… </w:t>
      </w:r>
      <w:r>
        <w:rPr>
          <w:rFonts w:ascii="Times New Roman" w:hAnsi="Times New Roman"/>
          <w:b/>
          <w:bCs/>
          <w:sz w:val="26"/>
          <w:szCs w:val="26"/>
        </w:rPr>
        <w:t xml:space="preserve">avec la montée du terrorisme </w:t>
      </w:r>
      <w:r>
        <w:rPr>
          <w:rFonts w:ascii="Times New Roman" w:hAnsi="Times New Roman"/>
          <w:b/>
          <w:bCs/>
          <w:sz w:val="26"/>
          <w:szCs w:val="26"/>
        </w:rPr>
        <w:t>islamiste</w:t>
      </w:r>
      <w:r>
        <w:rPr>
          <w:rFonts w:ascii="Times New Roman" w:hAnsi="Times New Roman"/>
          <w:b/>
          <w:bCs/>
          <w:sz w:val="26"/>
          <w:szCs w:val="26"/>
        </w:rPr>
        <w:t xml:space="preserve"> qui ne p</w:t>
      </w:r>
      <w:r>
        <w:rPr>
          <w:rFonts w:ascii="Times New Roman" w:hAnsi="Times New Roman"/>
          <w:b/>
          <w:bCs/>
          <w:sz w:val="26"/>
          <w:szCs w:val="26"/>
        </w:rPr>
        <w:t>ourrai</w:t>
      </w:r>
      <w:r>
        <w:rPr>
          <w:rFonts w:ascii="Times New Roman" w:hAnsi="Times New Roman"/>
          <w:b/>
          <w:bCs/>
          <w:sz w:val="26"/>
          <w:szCs w:val="26"/>
        </w:rPr>
        <w:t xml:space="preserve">t que suivre ces «belles journées»……. </w:t>
      </w:r>
    </w:p>
    <w:p>
      <w:pPr>
        <w:pStyle w:val="Normal"/>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tab/>
      </w:r>
      <w:r>
        <w:rPr>
          <w:rFonts w:ascii="Times New Roman" w:hAnsi="Times New Roman"/>
          <w:sz w:val="26"/>
          <w:szCs w:val="26"/>
        </w:rPr>
        <w:t xml:space="preserve">Je doute que les occidentaux réagissent avec vigueur à ce type de programme dans le contexte que nous connaissons aujourd'hui. Avec les avancées des extensions territoriales annoncées </w:t>
      </w:r>
      <w:r>
        <w:rPr>
          <w:rFonts w:ascii="Times New Roman" w:hAnsi="Times New Roman"/>
          <w:sz w:val="26"/>
          <w:szCs w:val="26"/>
        </w:rPr>
        <w:t xml:space="preserve">et </w:t>
      </w:r>
      <w:r>
        <w:rPr>
          <w:rFonts w:ascii="Times New Roman" w:hAnsi="Times New Roman"/>
          <w:sz w:val="26"/>
          <w:szCs w:val="26"/>
        </w:rPr>
        <w:t xml:space="preserve">ci-dessus </w:t>
      </w:r>
      <w:r>
        <w:rPr>
          <w:rFonts w:ascii="Times New Roman" w:hAnsi="Times New Roman"/>
          <w:sz w:val="26"/>
          <w:szCs w:val="26"/>
        </w:rPr>
        <w:t>décrites au §21)</w:t>
      </w:r>
      <w:r>
        <w:rPr>
          <w:rFonts w:ascii="Times New Roman" w:hAnsi="Times New Roman"/>
          <w:sz w:val="26"/>
          <w:szCs w:val="26"/>
        </w:rPr>
        <w:t xml:space="preserve">, </w:t>
      </w:r>
      <w:r>
        <w:rPr>
          <w:rFonts w:ascii="Times New Roman" w:hAnsi="Times New Roman"/>
          <w:b/>
          <w:bCs/>
          <w:sz w:val="26"/>
          <w:szCs w:val="26"/>
          <w:shd w:fill="auto" w:val="clear"/>
        </w:rPr>
        <w:t>le grand Israël "ethniquement pur" rêvé par les sionistes serait presque réalisable…...</w:t>
      </w:r>
    </w:p>
    <w:p>
      <w:pPr>
        <w:pStyle w:val="Normal"/>
        <w:jc w:val="left"/>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
            <wp:simplePos x="0" y="0"/>
            <wp:positionH relativeFrom="column">
              <wp:posOffset>835660</wp:posOffset>
            </wp:positionH>
            <wp:positionV relativeFrom="paragraph">
              <wp:posOffset>58420</wp:posOffset>
            </wp:positionV>
            <wp:extent cx="4324985" cy="2938780"/>
            <wp:effectExtent l="0" t="0" r="0" b="0"/>
            <wp:wrapSquare wrapText="largest"/>
            <wp:docPr id="1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
                    <pic:cNvPicPr>
                      <a:picLocks noChangeAspect="1" noChangeArrowheads="1"/>
                    </pic:cNvPicPr>
                  </pic:nvPicPr>
                  <pic:blipFill>
                    <a:blip r:embed="rId25"/>
                    <a:stretch>
                      <a:fillRect/>
                    </a:stretch>
                  </pic:blipFill>
                  <pic:spPr bwMode="auto">
                    <a:xfrm>
                      <a:off x="0" y="0"/>
                      <a:ext cx="4324985" cy="2938780"/>
                    </a:xfrm>
                    <a:prstGeom prst="rect">
                      <a:avLst/>
                    </a:prstGeom>
                    <a:noFill/>
                    <a:ln w="9525">
                      <a:noFill/>
                      <a:miter lim="800000"/>
                      <a:headEnd/>
                      <a:tailEnd/>
                    </a:ln>
                  </pic:spPr>
                </pic:pic>
              </a:graphicData>
            </a:graphic>
          </wp:anchor>
        </w:drawing>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left"/>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6"/>
          <w:szCs w:val="26"/>
        </w:rPr>
      </w:pPr>
      <w:r>
        <w:rPr>
          <w:rFonts w:ascii="Times New Roman" w:hAnsi="Times New Roman"/>
          <w:sz w:val="26"/>
          <w:szCs w:val="26"/>
        </w:rPr>
        <w:t xml:space="preserve">23) La </w:t>
      </w:r>
      <w:r>
        <w:rPr>
          <w:rFonts w:ascii="Times New Roman" w:hAnsi="Times New Roman"/>
          <w:sz w:val="26"/>
          <w:szCs w:val="26"/>
        </w:rPr>
        <w:t>société</w:t>
      </w:r>
      <w:r>
        <w:rPr>
          <w:rFonts w:ascii="Times New Roman" w:hAnsi="Times New Roman"/>
          <w:sz w:val="26"/>
          <w:szCs w:val="26"/>
        </w:rPr>
        <w:t xml:space="preserve"> israélienne est, pour ceux qui la connaissent bien, </w:t>
      </w:r>
      <w:r>
        <w:rPr>
          <w:rFonts w:ascii="Times New Roman" w:hAnsi="Times New Roman"/>
          <w:b/>
          <w:bCs/>
          <w:sz w:val="26"/>
          <w:szCs w:val="26"/>
        </w:rPr>
        <w:t xml:space="preserve">profondément divisée entre </w:t>
      </w:r>
      <w:r>
        <w:rPr>
          <w:rFonts w:ascii="Times New Roman" w:hAnsi="Times New Roman"/>
          <w:b/>
          <w:bCs/>
          <w:sz w:val="26"/>
          <w:szCs w:val="26"/>
        </w:rPr>
        <w:t>s</w:t>
      </w:r>
      <w:r>
        <w:rPr>
          <w:rFonts w:ascii="Times New Roman" w:hAnsi="Times New Roman"/>
          <w:b/>
          <w:bCs/>
          <w:sz w:val="26"/>
          <w:szCs w:val="26"/>
        </w:rPr>
        <w:t>éfarade</w:t>
      </w:r>
      <w:r>
        <w:rPr>
          <w:rFonts w:ascii="Times New Roman" w:hAnsi="Times New Roman"/>
          <w:b/>
          <w:bCs/>
          <w:sz w:val="26"/>
          <w:szCs w:val="26"/>
        </w:rPr>
        <w:t>s</w:t>
      </w:r>
      <w:r>
        <w:rPr>
          <w:rFonts w:ascii="Times New Roman" w:hAnsi="Times New Roman"/>
          <w:b/>
          <w:bCs/>
          <w:sz w:val="26"/>
          <w:szCs w:val="26"/>
        </w:rPr>
        <w:t xml:space="preserve"> et </w:t>
      </w:r>
      <w:r>
        <w:rPr>
          <w:rFonts w:ascii="Times New Roman" w:hAnsi="Times New Roman"/>
          <w:b/>
          <w:bCs/>
          <w:sz w:val="26"/>
          <w:szCs w:val="26"/>
        </w:rPr>
        <w:t>a</w:t>
      </w:r>
      <w:r>
        <w:rPr>
          <w:rFonts w:ascii="Times New Roman" w:hAnsi="Times New Roman"/>
          <w:b/>
          <w:bCs/>
          <w:sz w:val="26"/>
          <w:szCs w:val="26"/>
        </w:rPr>
        <w:t>shkénaze</w:t>
      </w:r>
      <w:r>
        <w:rPr>
          <w:rFonts w:ascii="Times New Roman" w:hAnsi="Times New Roman"/>
          <w:b/>
          <w:bCs/>
          <w:sz w:val="26"/>
          <w:szCs w:val="26"/>
        </w:rPr>
        <w:t>s</w:t>
      </w:r>
      <w:r>
        <w:rPr>
          <w:rFonts w:ascii="Times New Roman" w:hAnsi="Times New Roman"/>
          <w:b/>
          <w:bCs/>
          <w:sz w:val="26"/>
          <w:szCs w:val="26"/>
        </w:rPr>
        <w:t xml:space="preserve">. </w:t>
      </w:r>
      <w:r>
        <w:rPr>
          <w:rFonts w:ascii="Times New Roman" w:hAnsi="Times New Roman"/>
          <w:b w:val="false"/>
          <w:bCs w:val="false"/>
          <w:sz w:val="26"/>
          <w:szCs w:val="26"/>
        </w:rPr>
        <w:t xml:space="preserve">S'il n'existait pas une menace permanente pour préserver une certaine unité, ces deux </w:t>
      </w:r>
      <w:r>
        <w:rPr>
          <w:rFonts w:ascii="Times New Roman" w:hAnsi="Times New Roman"/>
          <w:b w:val="false"/>
          <w:bCs w:val="false"/>
          <w:sz w:val="26"/>
          <w:szCs w:val="26"/>
        </w:rPr>
        <w:t>parties de la société</w:t>
      </w:r>
      <w:r>
        <w:rPr>
          <w:rFonts w:ascii="Times New Roman" w:hAnsi="Times New Roman"/>
          <w:b w:val="false"/>
          <w:bCs w:val="false"/>
          <w:sz w:val="26"/>
          <w:szCs w:val="26"/>
        </w:rPr>
        <w:t xml:space="preserve"> se taperaient dessus....…</w:t>
      </w:r>
    </w:p>
    <w:p>
      <w:pPr>
        <w:pStyle w:val="Normal"/>
        <w:jc w:val="both"/>
        <w:rPr>
          <w:rFonts w:ascii="Times New Roman" w:hAnsi="Times New Roman"/>
          <w:b w:val="false"/>
          <w:b w:val="false"/>
          <w:bCs w:val="false"/>
          <w:sz w:val="26"/>
          <w:szCs w:val="26"/>
        </w:rPr>
      </w:pPr>
      <w:r>
        <w:rPr>
          <w:rFonts w:ascii="Times New Roman" w:hAnsi="Times New Roman"/>
          <w:b w:val="false"/>
          <w:bCs w:val="false"/>
          <w:sz w:val="26"/>
          <w:szCs w:val="26"/>
        </w:rPr>
        <w:tab/>
      </w:r>
    </w:p>
    <w:p>
      <w:pPr>
        <w:pStyle w:val="Normal"/>
        <w:jc w:val="both"/>
        <w:rPr>
          <w:rFonts w:ascii="Times New Roman" w:hAnsi="Times New Roman"/>
          <w:sz w:val="26"/>
          <w:szCs w:val="26"/>
          <w:shd w:fill="auto" w:val="clear"/>
        </w:rPr>
      </w:pPr>
      <w:r>
        <w:rPr>
          <w:rFonts w:ascii="Times New Roman" w:hAnsi="Times New Roman"/>
          <w:b/>
          <w:bCs/>
          <w:sz w:val="26"/>
          <w:szCs w:val="26"/>
          <w:shd w:fill="auto" w:val="clear"/>
        </w:rPr>
        <w:tab/>
      </w:r>
      <w:r>
        <w:rPr>
          <w:rFonts w:ascii="Times New Roman" w:hAnsi="Times New Roman"/>
          <w:b w:val="false"/>
          <w:bCs w:val="false"/>
          <w:sz w:val="26"/>
          <w:szCs w:val="26"/>
          <w:shd w:fill="auto" w:val="clear"/>
        </w:rPr>
        <w:t>L'existence d'un ennemi est donc</w:t>
      </w:r>
      <w:r>
        <w:rPr>
          <w:rFonts w:ascii="Times New Roman" w:hAnsi="Times New Roman"/>
          <w:b/>
          <w:bCs/>
          <w:sz w:val="26"/>
          <w:szCs w:val="26"/>
          <w:shd w:fill="auto" w:val="clear"/>
        </w:rPr>
        <w:t xml:space="preserve"> presque une nécessité </w:t>
      </w:r>
      <w:r>
        <w:rPr>
          <w:rFonts w:ascii="Times New Roman" w:hAnsi="Times New Roman"/>
          <w:sz w:val="26"/>
          <w:szCs w:val="26"/>
          <w:shd w:fill="auto" w:val="clear"/>
        </w:rPr>
        <w:t xml:space="preserve">et, </w:t>
      </w:r>
      <w:r>
        <w:rPr>
          <w:rFonts w:ascii="Times New Roman" w:hAnsi="Times New Roman"/>
          <w:b/>
          <w:bCs/>
          <w:sz w:val="26"/>
          <w:szCs w:val="26"/>
          <w:shd w:fill="auto" w:val="clear"/>
        </w:rPr>
        <w:t xml:space="preserve">s'il n'en existait pas, il faudrait le créer..... </w:t>
      </w:r>
    </w:p>
    <w:p>
      <w:pPr>
        <w:pStyle w:val="Normal"/>
        <w:jc w:val="both"/>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b/>
          <w:bCs/>
          <w:sz w:val="26"/>
          <w:szCs w:val="26"/>
        </w:rPr>
        <w:t>pour pré</w:t>
      </w:r>
      <w:r>
        <w:rPr>
          <w:rFonts w:ascii="Times New Roman" w:hAnsi="Times New Roman"/>
          <w:b/>
          <w:bCs/>
          <w:sz w:val="26"/>
          <w:szCs w:val="26"/>
        </w:rPr>
        <w:t xml:space="preserve">venir la division </w:t>
      </w:r>
      <w:r>
        <w:rPr>
          <w:rFonts w:ascii="Times New Roman" w:hAnsi="Times New Roman"/>
          <w:sz w:val="26"/>
          <w:szCs w:val="26"/>
        </w:rPr>
        <w:t xml:space="preserve">des deux </w:t>
      </w:r>
      <w:r>
        <w:rPr>
          <w:rFonts w:ascii="Times New Roman" w:hAnsi="Times New Roman"/>
          <w:sz w:val="26"/>
          <w:szCs w:val="26"/>
        </w:rPr>
        <w:t xml:space="preserve">parties de la </w:t>
      </w:r>
      <w:r>
        <w:rPr>
          <w:rFonts w:ascii="Times New Roman" w:hAnsi="Times New Roman"/>
          <w:sz w:val="26"/>
          <w:szCs w:val="26"/>
        </w:rPr>
        <w:t xml:space="preserve">communauté juive du pays </w:t>
      </w:r>
      <w:r>
        <w:rPr>
          <w:rFonts w:ascii="Times New Roman" w:hAnsi="Times New Roman"/>
          <w:sz w:val="26"/>
          <w:szCs w:val="26"/>
        </w:rPr>
        <w:t xml:space="preserve">en créant l'unité </w:t>
      </w:r>
      <w:r>
        <w:rPr>
          <w:rFonts w:ascii="Times New Roman" w:hAnsi="Times New Roman"/>
          <w:sz w:val="26"/>
          <w:szCs w:val="26"/>
        </w:rPr>
        <w:t>face à l'ennemi commun;</w:t>
      </w:r>
    </w:p>
    <w:p>
      <w:pPr>
        <w:pStyle w:val="Normal"/>
        <w:jc w:val="both"/>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 xml:space="preserve">- pour justifier l'existence d'un service militaire de 2 ans pour les filles et 3 ans pour les garçons, </w:t>
      </w:r>
      <w:r>
        <w:rPr>
          <w:rFonts w:ascii="Times New Roman" w:hAnsi="Times New Roman"/>
          <w:b/>
          <w:bCs/>
          <w:sz w:val="26"/>
          <w:szCs w:val="26"/>
        </w:rPr>
        <w:t>service qui est</w:t>
      </w:r>
      <w:r>
        <w:rPr>
          <w:rFonts w:ascii="Times New Roman" w:hAnsi="Times New Roman"/>
          <w:sz w:val="26"/>
          <w:szCs w:val="26"/>
        </w:rPr>
        <w:t xml:space="preserve">, par ailleurs, </w:t>
      </w:r>
      <w:r>
        <w:rPr>
          <w:rFonts w:ascii="Times New Roman" w:hAnsi="Times New Roman"/>
          <w:b/>
          <w:bCs/>
          <w:sz w:val="26"/>
          <w:szCs w:val="26"/>
        </w:rPr>
        <w:t xml:space="preserve">le creuset de l'intégration </w:t>
      </w:r>
      <w:r>
        <w:rPr>
          <w:rFonts w:ascii="Times New Roman" w:hAnsi="Times New Roman"/>
          <w:b/>
          <w:bCs/>
          <w:sz w:val="26"/>
          <w:szCs w:val="26"/>
        </w:rPr>
        <w:t xml:space="preserve">réussie </w:t>
      </w:r>
      <w:r>
        <w:rPr>
          <w:rFonts w:ascii="Times New Roman" w:hAnsi="Times New Roman"/>
          <w:b/>
          <w:bCs/>
          <w:sz w:val="26"/>
          <w:szCs w:val="26"/>
        </w:rPr>
        <w:t>d'une immigration venant du monde entier;</w:t>
      </w:r>
    </w:p>
    <w:p>
      <w:pPr>
        <w:pStyle w:val="Normal"/>
        <w:jc w:val="both"/>
        <w:rPr>
          <w:rFonts w:ascii="Times New Roman" w:hAnsi="Times New Roman"/>
          <w:b/>
          <w:b/>
          <w:bCs/>
          <w:sz w:val="26"/>
          <w:szCs w:val="26"/>
        </w:rPr>
      </w:pPr>
      <w:r>
        <w:rPr>
          <w:rFonts w:ascii="Times New Roman" w:hAnsi="Times New Roman"/>
          <w:b/>
          <w:bCs/>
          <w:sz w:val="26"/>
          <w:szCs w:val="26"/>
        </w:rPr>
      </w:r>
    </w:p>
    <w:p>
      <w:pPr>
        <w:pStyle w:val="Normal"/>
        <w:jc w:val="both"/>
        <w:rPr>
          <w:rFonts w:ascii="Times New Roman" w:hAnsi="Times New Roman"/>
          <w:sz w:val="26"/>
          <w:szCs w:val="26"/>
        </w:rPr>
      </w:pPr>
      <w:r>
        <w:rPr>
          <w:rFonts w:ascii="Times New Roman" w:hAnsi="Times New Roman"/>
          <w:sz w:val="26"/>
          <w:szCs w:val="26"/>
        </w:rPr>
        <w:t xml:space="preserve">- pour </w:t>
      </w:r>
      <w:r>
        <w:rPr>
          <w:rFonts w:ascii="Times New Roman" w:hAnsi="Times New Roman"/>
          <w:b/>
          <w:bCs/>
          <w:sz w:val="26"/>
          <w:szCs w:val="26"/>
        </w:rPr>
        <w:t xml:space="preserve">justifier l'existence d'un budget de défense exorbitant </w:t>
      </w:r>
      <w:r>
        <w:rPr>
          <w:rFonts w:ascii="Times New Roman" w:hAnsi="Times New Roman"/>
          <w:sz w:val="26"/>
          <w:szCs w:val="26"/>
        </w:rPr>
        <w:t xml:space="preserve">qui permet au pays de rester </w:t>
      </w:r>
      <w:r>
        <w:rPr>
          <w:rFonts w:ascii="Times New Roman" w:hAnsi="Times New Roman"/>
          <w:sz w:val="26"/>
          <w:szCs w:val="26"/>
        </w:rPr>
        <w:t xml:space="preserve">fort </w:t>
      </w:r>
      <w:r>
        <w:rPr>
          <w:rFonts w:ascii="Times New Roman" w:hAnsi="Times New Roman"/>
          <w:sz w:val="26"/>
          <w:szCs w:val="26"/>
        </w:rPr>
        <w:t>.…</w:t>
      </w:r>
    </w:p>
    <w:p>
      <w:pPr>
        <w:pStyle w:val="Normal"/>
        <w:jc w:val="left"/>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 xml:space="preserve">- pour </w:t>
      </w:r>
      <w:r>
        <w:rPr>
          <w:rFonts w:ascii="Times New Roman" w:hAnsi="Times New Roman"/>
          <w:b/>
          <w:bCs/>
          <w:sz w:val="26"/>
          <w:szCs w:val="26"/>
        </w:rPr>
        <w:t xml:space="preserve">justifier les demandes d'aide et d'assistance </w:t>
      </w:r>
      <w:r>
        <w:rPr>
          <w:rFonts w:ascii="Times New Roman" w:hAnsi="Times New Roman"/>
          <w:sz w:val="26"/>
          <w:szCs w:val="26"/>
        </w:rPr>
        <w:t>auprès d'une diaspora riche et puissante (notamment aux USA).</w:t>
      </w:r>
    </w:p>
    <w:p>
      <w:pPr>
        <w:pStyle w:val="Normal"/>
        <w:jc w:val="both"/>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ab/>
        <w:t>On voit donc que</w:t>
      </w:r>
      <w:r>
        <w:rPr>
          <w:rFonts w:ascii="Times New Roman" w:hAnsi="Times New Roman"/>
          <w:b/>
          <w:bCs/>
          <w:sz w:val="26"/>
          <w:szCs w:val="26"/>
          <w:shd w:fill="auto" w:val="clear"/>
        </w:rPr>
        <w:t xml:space="preserve"> </w:t>
      </w:r>
      <w:r>
        <w:rPr>
          <w:rFonts w:ascii="Times New Roman" w:hAnsi="Times New Roman"/>
          <w:b w:val="false"/>
          <w:bCs w:val="false"/>
          <w:sz w:val="26"/>
          <w:szCs w:val="26"/>
          <w:shd w:fill="auto" w:val="clear"/>
        </w:rPr>
        <w:t xml:space="preserve">l'existence de DAESH et d'un islamisme "terroriste" à ses frontières </w:t>
      </w:r>
      <w:r>
        <w:rPr>
          <w:rFonts w:ascii="Times New Roman" w:hAnsi="Times New Roman"/>
          <w:b/>
          <w:bCs/>
          <w:sz w:val="26"/>
          <w:szCs w:val="26"/>
          <w:shd w:fill="auto" w:val="clear"/>
        </w:rPr>
        <w:t>sert les intérêts d'</w:t>
      </w:r>
      <w:r>
        <w:rPr>
          <w:rFonts w:ascii="Times New Roman" w:hAnsi="Times New Roman"/>
          <w:b/>
          <w:bCs/>
          <w:sz w:val="26"/>
          <w:szCs w:val="26"/>
          <w:shd w:fill="auto" w:val="clear"/>
        </w:rPr>
        <w:t xml:space="preserve"> Israël tout en dégradant l'image de l'Islam, donc tout en desservant l'Islam.</w:t>
      </w:r>
      <w:r>
        <w:rPr>
          <w:rFonts w:ascii="Times New Roman" w:hAnsi="Times New Roman"/>
          <w:b w:val="false"/>
          <w:bCs w:val="false"/>
          <w:sz w:val="26"/>
          <w:szCs w:val="26"/>
          <w:shd w:fill="auto" w:val="clear"/>
        </w:rPr>
        <w:t xml:space="preserve"> </w:t>
      </w:r>
      <w:r>
        <w:rPr>
          <w:rFonts w:ascii="Times New Roman" w:hAnsi="Times New Roman"/>
          <w:b w:val="false"/>
          <w:bCs w:val="false"/>
          <w:sz w:val="26"/>
          <w:szCs w:val="26"/>
        </w:rPr>
        <w:t xml:space="preserve">On comprend mieux alors le peu d'empressement de «la coalition occidentale» à combattre DAESH de manière vraiment efficace </w:t>
      </w:r>
      <w:r>
        <w:rPr>
          <w:rFonts w:ascii="Times New Roman" w:hAnsi="Times New Roman"/>
          <w:b w:val="false"/>
          <w:bCs w:val="false"/>
          <w:sz w:val="26"/>
          <w:szCs w:val="26"/>
        </w:rPr>
        <w:t xml:space="preserve">depuis 2013 </w:t>
      </w:r>
      <w:r>
        <w:rPr>
          <w:rFonts w:ascii="Times New Roman" w:hAnsi="Times New Roman"/>
          <w:b w:val="false"/>
          <w:bCs w:val="false"/>
          <w:sz w:val="26"/>
          <w:szCs w:val="26"/>
        </w:rPr>
        <w:t>……</w:t>
      </w:r>
      <w:r>
        <w:rPr>
          <w:rFonts w:ascii="Times New Roman" w:hAnsi="Times New Roman"/>
          <w:b w:val="false"/>
          <w:bCs w:val="false"/>
          <w:sz w:val="26"/>
          <w:szCs w:val="26"/>
        </w:rPr>
        <w:t>et le silence d'Israël qui sous-traite le sale boulot (renverser Bachar) à ses alliés les plus fidèles du moment (USA et France) avant d'entrer, le cas échéant, dans la danse pour réaliser ses annexions…..</w:t>
      </w:r>
    </w:p>
    <w:p>
      <w:pPr>
        <w:pStyle w:val="Normal"/>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jc w:val="both"/>
        <w:rPr>
          <w:rFonts w:ascii="Times New Roman" w:hAnsi="Times New Roman"/>
          <w:sz w:val="28"/>
          <w:szCs w:val="28"/>
        </w:rPr>
      </w:pPr>
      <w:r>
        <w:rPr>
          <w:rFonts w:ascii="Times New Roman" w:hAnsi="Times New Roman"/>
          <w:b w:val="false"/>
          <w:bCs w:val="false"/>
          <w:sz w:val="28"/>
          <w:szCs w:val="28"/>
        </w:rPr>
        <w:tab/>
      </w:r>
      <w:r>
        <w:rPr>
          <w:rFonts w:ascii="Times New Roman" w:hAnsi="Times New Roman"/>
          <w:b w:val="false"/>
          <w:bCs w:val="false"/>
          <w:sz w:val="26"/>
          <w:szCs w:val="26"/>
        </w:rPr>
        <w:t xml:space="preserve">Je rappelle aux non initiés que la «coalition occidentale» a été capable d'effectuer </w:t>
      </w:r>
      <w:r>
        <w:rPr>
          <w:rFonts w:ascii="Times New Roman" w:hAnsi="Times New Roman"/>
          <w:b w:val="false"/>
          <w:bCs w:val="false"/>
          <w:sz w:val="26"/>
          <w:szCs w:val="26"/>
        </w:rPr>
        <w:t xml:space="preserve">une moyenne de </w:t>
      </w:r>
      <w:r>
        <w:rPr>
          <w:rFonts w:ascii="Times New Roman" w:hAnsi="Times New Roman"/>
          <w:b w:val="false"/>
          <w:bCs w:val="false"/>
          <w:sz w:val="26"/>
          <w:szCs w:val="26"/>
        </w:rPr>
        <w:t xml:space="preserve">800 sorties aériennes/jour pendant 4 mois lors de sa croisade irakienne en 2003; qu'elle avait réalisé </w:t>
      </w:r>
      <w:r>
        <w:rPr>
          <w:rFonts w:ascii="Times New Roman" w:hAnsi="Times New Roman"/>
          <w:b w:val="false"/>
          <w:bCs w:val="false"/>
          <w:sz w:val="26"/>
          <w:szCs w:val="26"/>
        </w:rPr>
        <w:t xml:space="preserve">une moyenne de </w:t>
      </w:r>
      <w:r>
        <w:rPr>
          <w:rFonts w:ascii="Times New Roman" w:hAnsi="Times New Roman"/>
          <w:b w:val="false"/>
          <w:bCs w:val="false"/>
          <w:sz w:val="26"/>
          <w:szCs w:val="26"/>
        </w:rPr>
        <w:t xml:space="preserve">500 sorties/jour pendant 78 jours sur la Serbie en 1999, mais qu'elle n'effectuait que moins de 10 sorties / jours </w:t>
      </w:r>
      <w:r>
        <w:rPr>
          <w:rFonts w:ascii="Times New Roman" w:hAnsi="Times New Roman"/>
          <w:b w:val="false"/>
          <w:bCs w:val="false"/>
          <w:sz w:val="26"/>
          <w:szCs w:val="26"/>
        </w:rPr>
        <w:t xml:space="preserve">(peu efficaces </w:t>
      </w:r>
      <w:r>
        <w:rPr>
          <w:rFonts w:ascii="Times New Roman" w:hAnsi="Times New Roman"/>
          <w:b w:val="false"/>
          <w:bCs w:val="false"/>
          <w:sz w:val="26"/>
          <w:szCs w:val="26"/>
        </w:rPr>
        <w:t>au demeurant</w:t>
      </w:r>
      <w:r>
        <w:rPr>
          <w:rFonts w:ascii="Times New Roman" w:hAnsi="Times New Roman"/>
          <w:b w:val="false"/>
          <w:bCs w:val="false"/>
          <w:sz w:val="26"/>
          <w:szCs w:val="26"/>
        </w:rPr>
        <w:t xml:space="preserve">) </w:t>
      </w:r>
      <w:r>
        <w:rPr>
          <w:rFonts w:ascii="Times New Roman" w:hAnsi="Times New Roman"/>
          <w:b w:val="false"/>
          <w:bCs w:val="false"/>
          <w:sz w:val="26"/>
          <w:szCs w:val="26"/>
        </w:rPr>
        <w:t xml:space="preserve">pour aider les Kurdes à Kobane, sur un ennemi </w:t>
      </w:r>
      <w:r>
        <w:rPr>
          <w:rFonts w:ascii="Times New Roman" w:hAnsi="Times New Roman"/>
          <w:b w:val="false"/>
          <w:bCs w:val="false"/>
          <w:sz w:val="26"/>
          <w:szCs w:val="26"/>
        </w:rPr>
        <w:t xml:space="preserve">pourtant </w:t>
      </w:r>
      <w:r>
        <w:rPr>
          <w:rFonts w:ascii="Times New Roman" w:hAnsi="Times New Roman"/>
          <w:b w:val="false"/>
          <w:bCs w:val="false"/>
          <w:sz w:val="26"/>
          <w:szCs w:val="26"/>
        </w:rPr>
        <w:t xml:space="preserve">concentré et parfaitement localisé, sans véritable risque de dommages collatéraux </w:t>
      </w:r>
      <w:r>
        <w:rPr>
          <w:rFonts w:ascii="Times New Roman" w:hAnsi="Times New Roman"/>
          <w:b w:val="false"/>
          <w:bCs w:val="false"/>
          <w:sz w:val="26"/>
          <w:szCs w:val="26"/>
        </w:rPr>
        <w:t xml:space="preserve">sur les civils kurdes qui avaient </w:t>
      </w:r>
      <w:r>
        <w:rPr>
          <w:rFonts w:ascii="Times New Roman" w:hAnsi="Times New Roman"/>
          <w:b w:val="false"/>
          <w:bCs w:val="false"/>
          <w:sz w:val="26"/>
          <w:szCs w:val="26"/>
        </w:rPr>
        <w:t xml:space="preserve">évidemment </w:t>
      </w:r>
      <w:r>
        <w:rPr>
          <w:rFonts w:ascii="Times New Roman" w:hAnsi="Times New Roman"/>
          <w:b w:val="false"/>
          <w:bCs w:val="false"/>
          <w:sz w:val="26"/>
          <w:szCs w:val="26"/>
        </w:rPr>
        <w:t>quitté les zones occupées par DAESH</w:t>
      </w:r>
      <w:r>
        <w:rPr>
          <w:rFonts w:ascii="Times New Roman" w:hAnsi="Times New Roman"/>
          <w:b/>
          <w:bCs/>
          <w:sz w:val="26"/>
          <w:szCs w:val="26"/>
        </w:rPr>
        <w:t>…. Cherchez l'erreur…</w:t>
      </w:r>
      <w:r>
        <w:rPr>
          <w:rFonts w:ascii="Times New Roman" w:hAnsi="Times New Roman"/>
          <w:b w:val="false"/>
          <w:bCs w:val="false"/>
          <w:sz w:val="26"/>
          <w:szCs w:val="26"/>
        </w:rPr>
        <w:t xml:space="preserve">. </w:t>
      </w:r>
    </w:p>
    <w:p>
      <w:pPr>
        <w:pStyle w:val="Normal"/>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jc w:val="both"/>
        <w:rPr>
          <w:rFonts w:ascii="Times New Roman" w:hAnsi="Times New Roman"/>
          <w:sz w:val="28"/>
          <w:szCs w:val="28"/>
        </w:rPr>
      </w:pPr>
      <w:r>
        <w:rPr>
          <w:rFonts w:ascii="Times New Roman" w:hAnsi="Times New Roman"/>
          <w:b w:val="false"/>
          <w:bCs w:val="false"/>
          <w:sz w:val="28"/>
          <w:szCs w:val="28"/>
        </w:rPr>
        <w:tab/>
      </w:r>
      <w:r>
        <w:rPr>
          <w:rFonts w:ascii="Times New Roman" w:hAnsi="Times New Roman"/>
          <w:b w:val="false"/>
          <w:bCs w:val="false"/>
          <w:sz w:val="26"/>
          <w:szCs w:val="26"/>
        </w:rPr>
        <w:t>E</w:t>
      </w:r>
      <w:r>
        <w:rPr>
          <w:rFonts w:ascii="Times New Roman" w:hAnsi="Times New Roman"/>
          <w:b w:val="false"/>
          <w:bCs w:val="false"/>
          <w:sz w:val="26"/>
          <w:szCs w:val="26"/>
        </w:rPr>
        <w:t xml:space="preserve">n un </w:t>
      </w:r>
      <w:r>
        <w:rPr>
          <w:rFonts w:ascii="Times New Roman" w:hAnsi="Times New Roman"/>
          <w:b w:val="false"/>
          <w:bCs w:val="false"/>
          <w:sz w:val="26"/>
          <w:szCs w:val="26"/>
        </w:rPr>
        <w:t xml:space="preserve">an </w:t>
      </w:r>
      <w:r>
        <w:rPr>
          <w:rFonts w:ascii="Times New Roman" w:hAnsi="Times New Roman"/>
          <w:b w:val="false"/>
          <w:bCs w:val="false"/>
          <w:sz w:val="26"/>
          <w:szCs w:val="26"/>
        </w:rPr>
        <w:t>de campagne aérienne en Syrie, cette même coalition a obtenu des résultats  infiniment moindre</w:t>
      </w:r>
      <w:r>
        <w:rPr>
          <w:rFonts w:ascii="Times New Roman" w:hAnsi="Times New Roman"/>
          <w:b w:val="false"/>
          <w:bCs w:val="false"/>
          <w:sz w:val="26"/>
          <w:szCs w:val="26"/>
        </w:rPr>
        <w:t>s</w:t>
      </w:r>
      <w:r>
        <w:rPr>
          <w:rFonts w:ascii="Times New Roman" w:hAnsi="Times New Roman"/>
          <w:b w:val="false"/>
          <w:bCs w:val="false"/>
          <w:sz w:val="26"/>
          <w:szCs w:val="26"/>
        </w:rPr>
        <w:t xml:space="preserve"> que les russes en un </w:t>
      </w:r>
      <w:r>
        <w:rPr>
          <w:rFonts w:ascii="Times New Roman" w:hAnsi="Times New Roman"/>
          <w:b w:val="false"/>
          <w:bCs w:val="false"/>
          <w:sz w:val="26"/>
          <w:szCs w:val="26"/>
        </w:rPr>
        <w:t xml:space="preserve">premier </w:t>
      </w:r>
      <w:r>
        <w:rPr>
          <w:rFonts w:ascii="Times New Roman" w:hAnsi="Times New Roman"/>
          <w:b w:val="false"/>
          <w:bCs w:val="false"/>
          <w:sz w:val="26"/>
          <w:szCs w:val="26"/>
        </w:rPr>
        <w:t xml:space="preserve">mois </w:t>
      </w:r>
      <w:r>
        <w:rPr>
          <w:rFonts w:ascii="Times New Roman" w:hAnsi="Times New Roman"/>
          <w:b w:val="false"/>
          <w:bCs w:val="false"/>
          <w:sz w:val="26"/>
          <w:szCs w:val="26"/>
        </w:rPr>
        <w:t>de frappe</w:t>
      </w:r>
      <w:r>
        <w:rPr>
          <w:rFonts w:ascii="Times New Roman" w:hAnsi="Times New Roman"/>
          <w:b w:val="false"/>
          <w:bCs w:val="false"/>
          <w:sz w:val="26"/>
          <w:szCs w:val="26"/>
        </w:rPr>
        <w:t xml:space="preserve">. </w:t>
      </w:r>
      <w:r>
        <w:rPr>
          <w:rFonts w:ascii="Times New Roman" w:hAnsi="Times New Roman"/>
          <w:b/>
          <w:bCs/>
          <w:sz w:val="26"/>
          <w:szCs w:val="26"/>
        </w:rPr>
        <w:t>Cherchez encore l'erreur….</w:t>
      </w:r>
    </w:p>
    <w:p>
      <w:pPr>
        <w:pStyle w:val="Normal"/>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jc w:val="both"/>
        <w:rPr>
          <w:rFonts w:ascii="Times New Roman" w:hAnsi="Times New Roman"/>
          <w:b w:val="false"/>
          <w:b w:val="false"/>
          <w:bCs w:val="false"/>
          <w:sz w:val="28"/>
          <w:szCs w:val="28"/>
        </w:rPr>
      </w:pPr>
      <w:r>
        <w:rPr>
          <w:rFonts w:ascii="Times New Roman" w:hAnsi="Times New Roman"/>
          <w:b w:val="false"/>
          <w:bCs w:val="false"/>
          <w:sz w:val="28"/>
          <w:szCs w:val="28"/>
        </w:rPr>
        <w:tab/>
      </w:r>
      <w:r>
        <w:rPr>
          <w:rFonts w:ascii="Times New Roman" w:hAnsi="Times New Roman"/>
          <w:b w:val="false"/>
          <w:bCs w:val="false"/>
          <w:sz w:val="26"/>
          <w:szCs w:val="26"/>
        </w:rPr>
        <w:t xml:space="preserve">Avant les événements du 13 Novembre </w:t>
      </w:r>
      <w:r>
        <w:rPr>
          <w:rFonts w:ascii="Times New Roman" w:hAnsi="Times New Roman"/>
          <w:b w:val="false"/>
          <w:bCs w:val="false"/>
          <w:sz w:val="26"/>
          <w:szCs w:val="26"/>
        </w:rPr>
        <w:t>2015</w:t>
      </w:r>
      <w:r>
        <w:rPr>
          <w:rFonts w:ascii="Times New Roman" w:hAnsi="Times New Roman"/>
          <w:b w:val="false"/>
          <w:bCs w:val="false"/>
          <w:sz w:val="26"/>
          <w:szCs w:val="26"/>
        </w:rPr>
        <w:t xml:space="preserve">, la France avait frappé DAESH </w:t>
      </w:r>
      <w:r>
        <w:rPr>
          <w:rFonts w:ascii="Times New Roman" w:hAnsi="Times New Roman"/>
          <w:b/>
          <w:bCs/>
          <w:sz w:val="26"/>
          <w:szCs w:val="26"/>
        </w:rPr>
        <w:t>en Syrie</w:t>
      </w:r>
      <w:r>
        <w:rPr>
          <w:rFonts w:ascii="Times New Roman" w:hAnsi="Times New Roman"/>
          <w:b w:val="false"/>
          <w:bCs w:val="false"/>
          <w:sz w:val="26"/>
          <w:szCs w:val="26"/>
        </w:rPr>
        <w:t xml:space="preserve"> </w:t>
      </w:r>
      <w:r>
        <w:rPr>
          <w:rFonts w:ascii="Times New Roman" w:hAnsi="Times New Roman"/>
          <w:b w:val="false"/>
          <w:bCs w:val="false"/>
          <w:sz w:val="26"/>
          <w:szCs w:val="26"/>
        </w:rPr>
        <w:t xml:space="preserve">3 fois en 3 mois (1 fois par mois). Les russes avec 1600 sorties en un </w:t>
      </w:r>
      <w:r>
        <w:rPr>
          <w:rFonts w:ascii="Times New Roman" w:hAnsi="Times New Roman"/>
          <w:b w:val="false"/>
          <w:bCs w:val="false"/>
          <w:sz w:val="26"/>
          <w:szCs w:val="26"/>
        </w:rPr>
        <w:t>premier</w:t>
      </w:r>
      <w:r>
        <w:rPr>
          <w:rFonts w:ascii="Times New Roman" w:hAnsi="Times New Roman"/>
          <w:b w:val="false"/>
          <w:bCs w:val="false"/>
          <w:sz w:val="26"/>
          <w:szCs w:val="26"/>
        </w:rPr>
        <w:t xml:space="preserve"> mois </w:t>
      </w:r>
      <w:r>
        <w:rPr>
          <w:rFonts w:ascii="Times New Roman" w:hAnsi="Times New Roman"/>
          <w:b w:val="false"/>
          <w:bCs w:val="false"/>
          <w:sz w:val="26"/>
          <w:szCs w:val="26"/>
        </w:rPr>
        <w:t xml:space="preserve">d'intervention </w:t>
      </w:r>
      <w:r>
        <w:rPr>
          <w:rFonts w:ascii="Times New Roman" w:hAnsi="Times New Roman"/>
          <w:b w:val="false"/>
          <w:bCs w:val="false"/>
          <w:sz w:val="26"/>
          <w:szCs w:val="26"/>
        </w:rPr>
        <w:t xml:space="preserve">ont fait </w:t>
      </w:r>
      <w:r>
        <w:rPr>
          <w:rFonts w:ascii="Times New Roman" w:hAnsi="Times New Roman"/>
          <w:b w:val="false"/>
          <w:bCs w:val="false"/>
          <w:sz w:val="26"/>
          <w:szCs w:val="26"/>
        </w:rPr>
        <w:t xml:space="preserve">immédiatement reculer </w:t>
      </w:r>
      <w:r>
        <w:rPr>
          <w:rFonts w:ascii="Times New Roman" w:hAnsi="Times New Roman"/>
          <w:b w:val="false"/>
          <w:bCs w:val="false"/>
          <w:sz w:val="26"/>
          <w:szCs w:val="26"/>
        </w:rPr>
        <w:t>DAESH….</w:t>
      </w:r>
    </w:p>
    <w:p>
      <w:pPr>
        <w:pStyle w:val="Normal"/>
        <w:jc w:val="both"/>
        <w:rPr>
          <w:rFonts w:ascii="Times New Roman" w:hAnsi="Times New Roman"/>
          <w:b w:val="false"/>
          <w:b w:val="false"/>
          <w:bCs w:val="false"/>
          <w:sz w:val="26"/>
          <w:szCs w:val="26"/>
        </w:rPr>
      </w:pPr>
      <w:r>
        <w:rPr>
          <w:rFonts w:ascii="Times New Roman" w:hAnsi="Times New Roman"/>
          <w:b w:val="false"/>
          <w:bCs w:val="false"/>
          <w:sz w:val="26"/>
          <w:szCs w:val="26"/>
        </w:rPr>
      </w:r>
    </w:p>
    <w:p>
      <w:pPr>
        <w:pStyle w:val="Normal"/>
        <w:jc w:val="both"/>
        <w:rPr>
          <w:rFonts w:ascii="Times New Roman" w:hAnsi="Times New Roman"/>
          <w:sz w:val="26"/>
          <w:szCs w:val="26"/>
        </w:rPr>
      </w:pPr>
      <w:r>
        <w:rPr>
          <w:rFonts w:ascii="Times New Roman" w:hAnsi="Times New Roman"/>
          <w:b w:val="false"/>
          <w:bCs w:val="false"/>
          <w:sz w:val="26"/>
          <w:szCs w:val="26"/>
        </w:rPr>
        <w:tab/>
        <w:t xml:space="preserve">Il est bon d'avoir </w:t>
      </w:r>
      <w:r>
        <w:rPr>
          <w:rFonts w:ascii="Times New Roman" w:hAnsi="Times New Roman"/>
          <w:b w:val="false"/>
          <w:bCs w:val="false"/>
          <w:sz w:val="26"/>
          <w:szCs w:val="26"/>
        </w:rPr>
        <w:t xml:space="preserve">en tête </w:t>
      </w:r>
      <w:r>
        <w:rPr>
          <w:rFonts w:ascii="Times New Roman" w:hAnsi="Times New Roman"/>
          <w:b w:val="false"/>
          <w:bCs w:val="false"/>
          <w:sz w:val="26"/>
          <w:szCs w:val="26"/>
        </w:rPr>
        <w:t>ces ordres de grandeur pour savoir q</w:t>
      </w:r>
      <w:r>
        <w:rPr>
          <w:rFonts w:ascii="Times New Roman" w:hAnsi="Times New Roman"/>
          <w:b/>
          <w:bCs/>
          <w:sz w:val="26"/>
          <w:szCs w:val="26"/>
        </w:rPr>
        <w:t xml:space="preserve">ui combat vraiment DAESH en Syrie et qui </w:t>
      </w:r>
      <w:r>
        <w:rPr>
          <w:rFonts w:ascii="Times New Roman" w:hAnsi="Times New Roman"/>
          <w:b/>
          <w:bCs/>
          <w:sz w:val="26"/>
          <w:szCs w:val="26"/>
        </w:rPr>
        <w:t xml:space="preserve">a fait longtemps </w:t>
      </w:r>
      <w:r>
        <w:rPr>
          <w:rFonts w:ascii="Times New Roman" w:hAnsi="Times New Roman"/>
          <w:b/>
          <w:bCs/>
          <w:sz w:val="26"/>
          <w:szCs w:val="26"/>
        </w:rPr>
        <w:t xml:space="preserve">«semblant» de le faire ….. </w:t>
      </w:r>
      <w:r>
        <w:rPr>
          <w:rFonts w:ascii="Times New Roman" w:hAnsi="Times New Roman"/>
          <w:b w:val="false"/>
          <w:bCs w:val="false"/>
          <w:sz w:val="26"/>
          <w:szCs w:val="26"/>
        </w:rPr>
        <w:t xml:space="preserve">en se servant ou en instrumentalisant DAESH ….. pour faire tomber Bachar…. et créer le chaos «nécessaire» dans le pays… </w:t>
      </w:r>
      <w:r>
        <w:rPr>
          <w:rFonts w:ascii="Times New Roman" w:hAnsi="Times New Roman"/>
          <w:b w:val="false"/>
          <w:bCs w:val="false"/>
          <w:sz w:val="26"/>
          <w:szCs w:val="26"/>
        </w:rPr>
        <w:t xml:space="preserve">très </w:t>
      </w:r>
      <w:r>
        <w:rPr>
          <w:rFonts w:ascii="Times New Roman" w:hAnsi="Times New Roman"/>
          <w:b w:val="false"/>
          <w:bCs w:val="false"/>
          <w:sz w:val="26"/>
          <w:szCs w:val="26"/>
        </w:rPr>
        <w:t>probablement</w:t>
      </w:r>
      <w:r>
        <w:rPr>
          <w:rFonts w:ascii="Times New Roman" w:hAnsi="Times New Roman"/>
          <w:b w:val="false"/>
          <w:bCs w:val="false"/>
          <w:sz w:val="26"/>
          <w:szCs w:val="26"/>
        </w:rPr>
        <w:t xml:space="preserve"> </w:t>
      </w:r>
      <w:r>
        <w:rPr>
          <w:rFonts w:ascii="Times New Roman" w:hAnsi="Times New Roman"/>
          <w:b w:val="false"/>
          <w:bCs w:val="false"/>
          <w:sz w:val="26"/>
          <w:szCs w:val="26"/>
        </w:rPr>
        <w:t xml:space="preserve">pour préparer le terrain aux </w:t>
      </w:r>
      <w:r>
        <w:rPr>
          <w:rFonts w:ascii="Times New Roman" w:hAnsi="Times New Roman"/>
          <w:b w:val="false"/>
          <w:bCs w:val="false"/>
          <w:sz w:val="26"/>
          <w:szCs w:val="26"/>
        </w:rPr>
        <w:t xml:space="preserve">futures </w:t>
      </w:r>
      <w:r>
        <w:rPr>
          <w:rFonts w:ascii="Times New Roman" w:hAnsi="Times New Roman"/>
          <w:b w:val="false"/>
          <w:bCs w:val="false"/>
          <w:sz w:val="26"/>
          <w:szCs w:val="26"/>
        </w:rPr>
        <w:t xml:space="preserve">annexions d'Israël. </w:t>
      </w:r>
      <w:r>
        <w:rPr>
          <w:rFonts w:ascii="Times New Roman" w:hAnsi="Times New Roman"/>
          <w:b w:val="false"/>
          <w:bCs w:val="false"/>
          <w:sz w:val="26"/>
          <w:szCs w:val="26"/>
        </w:rPr>
        <w:t xml:space="preserve">Il semble maintenant que ce montage </w:t>
      </w:r>
      <w:r>
        <w:rPr>
          <w:rFonts w:ascii="Times New Roman" w:hAnsi="Times New Roman"/>
          <w:b w:val="false"/>
          <w:bCs w:val="false"/>
          <w:sz w:val="26"/>
          <w:szCs w:val="26"/>
        </w:rPr>
        <w:t>ait</w:t>
      </w:r>
      <w:r>
        <w:rPr>
          <w:rFonts w:ascii="Times New Roman" w:hAnsi="Times New Roman"/>
          <w:b w:val="false"/>
          <w:bCs w:val="false"/>
          <w:sz w:val="26"/>
          <w:szCs w:val="26"/>
        </w:rPr>
        <w:t xml:space="preserve"> foir</w:t>
      </w:r>
      <w:r>
        <w:rPr>
          <w:rFonts w:ascii="Times New Roman" w:hAnsi="Times New Roman"/>
          <w:b w:val="false"/>
          <w:bCs w:val="false"/>
          <w:sz w:val="26"/>
          <w:szCs w:val="26"/>
        </w:rPr>
        <w:t>é</w:t>
      </w:r>
      <w:r>
        <w:rPr>
          <w:rFonts w:ascii="Times New Roman" w:hAnsi="Times New Roman"/>
          <w:b w:val="false"/>
          <w:bCs w:val="false"/>
          <w:sz w:val="26"/>
          <w:szCs w:val="26"/>
        </w:rPr>
        <w:t xml:space="preserve"> avec l'a</w:t>
      </w:r>
      <w:r>
        <w:rPr>
          <w:rFonts w:ascii="Times New Roman" w:hAnsi="Times New Roman"/>
          <w:b w:val="false"/>
          <w:bCs w:val="false"/>
          <w:sz w:val="26"/>
          <w:szCs w:val="26"/>
        </w:rPr>
        <w:t>ction efficace</w:t>
      </w:r>
      <w:r>
        <w:rPr>
          <w:rFonts w:ascii="Times New Roman" w:hAnsi="Times New Roman"/>
          <w:b w:val="false"/>
          <w:bCs w:val="false"/>
          <w:sz w:val="26"/>
          <w:szCs w:val="26"/>
        </w:rPr>
        <w:t xml:space="preserve"> des russes. </w:t>
      </w:r>
    </w:p>
    <w:p>
      <w:pPr>
        <w:pStyle w:val="Normal"/>
        <w:jc w:val="left"/>
        <w:rPr>
          <w:rFonts w:ascii="Times New Roman" w:hAnsi="Times New Roman"/>
          <w:b w:val="false"/>
          <w:b w:val="false"/>
          <w:bCs w:val="false"/>
          <w:sz w:val="28"/>
          <w:szCs w:val="28"/>
        </w:rPr>
      </w:pPr>
      <w:r>
        <w:rPr>
          <w:rFonts w:ascii="Times New Roman" w:hAnsi="Times New Roman"/>
          <w:b w:val="false"/>
          <w:bCs w:val="false"/>
          <w:sz w:val="28"/>
          <w:szCs w:val="28"/>
        </w:rPr>
        <w:tab/>
        <w:tab/>
      </w:r>
    </w:p>
    <w:p>
      <w:pPr>
        <w:pStyle w:val="Normal"/>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jc w:val="center"/>
        <w:rPr>
          <w:rFonts w:ascii="Times New Roman" w:hAnsi="Times New Roman"/>
          <w:sz w:val="28"/>
          <w:szCs w:val="28"/>
        </w:rPr>
      </w:pPr>
      <w:r>
        <w:rPr>
          <w:rFonts w:ascii="Times New Roman" w:hAnsi="Times New Roman"/>
          <w:b w:val="false"/>
          <w:bCs w:val="false"/>
          <w:sz w:val="28"/>
          <w:szCs w:val="28"/>
        </w:rPr>
        <w:t>*</w:t>
      </w:r>
      <w:r>
        <w:rPr>
          <w:rFonts w:ascii="Times New Roman" w:hAnsi="Times New Roman"/>
          <w:sz w:val="28"/>
          <w:szCs w:val="28"/>
        </w:rPr>
        <w:br/>
      </w:r>
    </w:p>
    <w:p>
      <w:pPr>
        <w:pStyle w:val="Normal"/>
        <w:jc w:val="center"/>
        <w:rPr>
          <w:rFonts w:ascii="Times New Roman" w:hAnsi="Times New Roman"/>
          <w:sz w:val="26"/>
          <w:szCs w:val="26"/>
        </w:rPr>
      </w:pPr>
      <w:r>
        <w:rPr>
          <w:rFonts w:ascii="Times New Roman" w:hAnsi="Times New Roman"/>
          <w:b/>
          <w:bCs/>
          <w:sz w:val="26"/>
          <w:szCs w:val="26"/>
        </w:rPr>
        <w:t>Quid de l</w:t>
      </w:r>
      <w:r>
        <w:rPr>
          <w:rFonts w:ascii="Times New Roman" w:hAnsi="Times New Roman"/>
          <w:b/>
          <w:bCs/>
          <w:sz w:val="26"/>
          <w:szCs w:val="26"/>
        </w:rPr>
        <w:t>'étrange</w:t>
      </w:r>
      <w:r>
        <w:rPr>
          <w:rFonts w:ascii="Times New Roman" w:hAnsi="Times New Roman"/>
          <w:b/>
          <w:bCs/>
          <w:sz w:val="26"/>
          <w:szCs w:val="26"/>
        </w:rPr>
        <w:t xml:space="preserve"> position de la France </w:t>
      </w:r>
      <w:r>
        <w:rPr>
          <w:rFonts w:ascii="Times New Roman" w:hAnsi="Times New Roman"/>
          <w:b/>
          <w:bCs/>
          <w:sz w:val="26"/>
          <w:szCs w:val="26"/>
        </w:rPr>
        <w:t xml:space="preserve">dans l'affaire syrienne </w:t>
      </w:r>
      <w:r>
        <w:rPr>
          <w:rFonts w:ascii="Times New Roman" w:hAnsi="Times New Roman"/>
          <w:b/>
          <w:bCs/>
          <w:sz w:val="26"/>
          <w:szCs w:val="26"/>
        </w:rPr>
        <w:t>?</w:t>
      </w:r>
    </w:p>
    <w:p>
      <w:pPr>
        <w:pStyle w:val="Normal"/>
        <w:jc w:val="both"/>
        <w:rPr>
          <w:rFonts w:ascii="Times New Roman" w:hAnsi="Times New Roman"/>
          <w:sz w:val="26"/>
          <w:szCs w:val="26"/>
        </w:rPr>
      </w:pPr>
      <w:r>
        <w:rPr>
          <w:rFonts w:ascii="Times New Roman" w:hAnsi="Times New Roman"/>
          <w:sz w:val="26"/>
          <w:szCs w:val="26"/>
        </w:rPr>
        <w:br/>
        <w:tab/>
        <w:t xml:space="preserve">La France est le 2ème pays, après les USA, et sans compter Israël bien-sûr, pour l'effectif de sa communauté juive dans le monde. Le Lobby correspondant est donc tout naturellement le </w:t>
      </w:r>
      <w:r>
        <w:rPr>
          <w:rFonts w:ascii="Times New Roman" w:hAnsi="Times New Roman"/>
          <w:b/>
          <w:bCs/>
          <w:sz w:val="26"/>
          <w:szCs w:val="26"/>
        </w:rPr>
        <w:t xml:space="preserve">2ème lobby </w:t>
      </w:r>
      <w:r>
        <w:rPr>
          <w:rFonts w:ascii="Times New Roman" w:hAnsi="Times New Roman"/>
          <w:b/>
          <w:bCs/>
          <w:sz w:val="26"/>
          <w:szCs w:val="26"/>
        </w:rPr>
        <w:t>pro-Israël</w:t>
      </w:r>
      <w:r>
        <w:rPr>
          <w:rFonts w:ascii="Times New Roman" w:hAnsi="Times New Roman"/>
          <w:b/>
          <w:bCs/>
          <w:sz w:val="26"/>
          <w:szCs w:val="26"/>
        </w:rPr>
        <w:t xml:space="preserve"> </w:t>
      </w:r>
      <w:r>
        <w:rPr>
          <w:rFonts w:ascii="Times New Roman" w:hAnsi="Times New Roman"/>
          <w:b/>
          <w:bCs/>
          <w:sz w:val="26"/>
          <w:szCs w:val="26"/>
        </w:rPr>
        <w:t>le plus puissant du monde</w:t>
      </w:r>
      <w:r>
        <w:rPr>
          <w:rFonts w:ascii="Times New Roman" w:hAnsi="Times New Roman"/>
          <w:sz w:val="26"/>
          <w:szCs w:val="26"/>
        </w:rPr>
        <w:t xml:space="preserve"> parmi tous les lobby de la diaspora, après celui des USA.</w:t>
      </w:r>
    </w:p>
    <w:p>
      <w:pPr>
        <w:pStyle w:val="Normal"/>
        <w:jc w:val="both"/>
        <w:rPr>
          <w:rFonts w:ascii="Times New Roman" w:hAnsi="Times New Roman"/>
          <w:sz w:val="26"/>
          <w:szCs w:val="26"/>
        </w:rPr>
      </w:pPr>
      <w:r>
        <w:rPr>
          <w:rFonts w:ascii="Times New Roman" w:hAnsi="Times New Roman"/>
          <w:sz w:val="26"/>
          <w:szCs w:val="26"/>
        </w:rPr>
      </w:r>
    </w:p>
    <w:p>
      <w:pPr>
        <w:pStyle w:val="Normal"/>
        <w:jc w:val="both"/>
        <w:rPr>
          <w:rFonts w:ascii="Times New Roman" w:hAnsi="Times New Roman"/>
          <w:sz w:val="26"/>
          <w:szCs w:val="26"/>
        </w:rPr>
      </w:pPr>
      <w:r>
        <w:rPr>
          <w:rFonts w:ascii="Times New Roman" w:hAnsi="Times New Roman"/>
          <w:sz w:val="26"/>
          <w:szCs w:val="26"/>
        </w:rPr>
        <w:tab/>
        <w:t xml:space="preserve">Notons au passage que, </w:t>
      </w:r>
      <w:r>
        <w:rPr>
          <w:rFonts w:ascii="Times New Roman" w:hAnsi="Times New Roman"/>
          <w:b/>
          <w:bCs/>
          <w:sz w:val="26"/>
          <w:szCs w:val="26"/>
          <w:shd w:fill="auto" w:val="clear"/>
        </w:rPr>
        <w:t>coïncidence étrange,</w:t>
      </w:r>
      <w:r>
        <w:rPr>
          <w:rFonts w:ascii="Times New Roman" w:hAnsi="Times New Roman"/>
          <w:sz w:val="26"/>
          <w:szCs w:val="26"/>
        </w:rPr>
        <w:t xml:space="preserve"> </w:t>
      </w:r>
      <w:r>
        <w:rPr>
          <w:rFonts w:ascii="Times New Roman" w:hAnsi="Times New Roman"/>
          <w:b w:val="false"/>
          <w:bCs w:val="false"/>
          <w:sz w:val="26"/>
          <w:szCs w:val="26"/>
        </w:rPr>
        <w:t xml:space="preserve">les 5 pays ayant </w:t>
      </w:r>
      <w:r>
        <w:rPr>
          <w:rFonts w:ascii="Times New Roman" w:hAnsi="Times New Roman"/>
          <w:b w:val="false"/>
          <w:bCs w:val="false"/>
          <w:sz w:val="26"/>
          <w:szCs w:val="26"/>
        </w:rPr>
        <w:t xml:space="preserve">les communautés juives les plus nombreuses et donc </w:t>
      </w:r>
      <w:r>
        <w:rPr>
          <w:rFonts w:ascii="Times New Roman" w:hAnsi="Times New Roman"/>
          <w:b w:val="false"/>
          <w:bCs w:val="false"/>
          <w:sz w:val="26"/>
          <w:szCs w:val="26"/>
        </w:rPr>
        <w:t xml:space="preserve">les lobbies </w:t>
      </w:r>
      <w:r>
        <w:rPr>
          <w:rFonts w:ascii="Times New Roman" w:hAnsi="Times New Roman"/>
          <w:b w:val="false"/>
          <w:bCs w:val="false"/>
          <w:sz w:val="26"/>
          <w:szCs w:val="26"/>
        </w:rPr>
        <w:t>pro-Israël</w:t>
      </w:r>
      <w:r>
        <w:rPr>
          <w:rFonts w:ascii="Times New Roman" w:hAnsi="Times New Roman"/>
          <w:b w:val="false"/>
          <w:bCs w:val="false"/>
          <w:sz w:val="26"/>
          <w:szCs w:val="26"/>
        </w:rPr>
        <w:t xml:space="preserve"> les plus puissants de la diaspora ont</w:t>
      </w:r>
      <w:r>
        <w:rPr>
          <w:rFonts w:ascii="Times New Roman" w:hAnsi="Times New Roman"/>
          <w:b/>
          <w:bCs/>
          <w:sz w:val="26"/>
          <w:szCs w:val="26"/>
        </w:rPr>
        <w:t xml:space="preserve"> </w:t>
      </w:r>
      <w:r>
        <w:rPr>
          <w:rFonts w:ascii="Times New Roman" w:hAnsi="Times New Roman"/>
          <w:b/>
          <w:bCs/>
          <w:sz w:val="26"/>
          <w:szCs w:val="26"/>
          <w:u w:val="single"/>
          <w:shd w:fill="auto" w:val="clear"/>
        </w:rPr>
        <w:t>tous une politique étrangère strictement alignée sur celle des néoconservateurs américains</w:t>
      </w:r>
      <w:r>
        <w:rPr>
          <w:rFonts w:ascii="Times New Roman" w:hAnsi="Times New Roman"/>
          <w:b/>
          <w:bCs/>
          <w:sz w:val="26"/>
          <w:szCs w:val="26"/>
          <w:shd w:fill="auto" w:val="clear"/>
        </w:rPr>
        <w:t xml:space="preserve"> </w:t>
      </w:r>
      <w:r>
        <w:rPr>
          <w:rFonts w:ascii="Times New Roman" w:hAnsi="Times New Roman"/>
          <w:b w:val="false"/>
          <w:bCs w:val="false"/>
          <w:sz w:val="26"/>
          <w:szCs w:val="26"/>
        </w:rPr>
        <w:t xml:space="preserve">(USA, FR, Canada, GB et Australie), </w:t>
      </w:r>
      <w:r>
        <w:rPr>
          <w:rFonts w:ascii="Times New Roman" w:hAnsi="Times New Roman"/>
          <w:b w:val="false"/>
          <w:bCs w:val="false"/>
          <w:sz w:val="26"/>
          <w:szCs w:val="26"/>
        </w:rPr>
        <w:t>notamment sur l</w:t>
      </w:r>
      <w:r>
        <w:rPr>
          <w:rFonts w:ascii="Times New Roman" w:hAnsi="Times New Roman"/>
          <w:b w:val="false"/>
          <w:bCs w:val="false"/>
          <w:sz w:val="26"/>
          <w:szCs w:val="26"/>
        </w:rPr>
        <w:t>es questions de</w:t>
      </w:r>
      <w:r>
        <w:rPr>
          <w:rFonts w:ascii="Times New Roman" w:hAnsi="Times New Roman"/>
          <w:b w:val="false"/>
          <w:bCs w:val="false"/>
          <w:sz w:val="26"/>
          <w:szCs w:val="26"/>
        </w:rPr>
        <w:t xml:space="preserve"> Syrie et </w:t>
      </w:r>
      <w:r>
        <w:rPr>
          <w:rFonts w:ascii="Times New Roman" w:hAnsi="Times New Roman"/>
          <w:b w:val="false"/>
          <w:bCs w:val="false"/>
          <w:sz w:val="26"/>
          <w:szCs w:val="26"/>
        </w:rPr>
        <w:t>d</w:t>
      </w:r>
      <w:r>
        <w:rPr>
          <w:rFonts w:ascii="Times New Roman" w:hAnsi="Times New Roman"/>
          <w:b w:val="false"/>
          <w:bCs w:val="false"/>
          <w:sz w:val="26"/>
          <w:szCs w:val="26"/>
        </w:rPr>
        <w:t>'Ukraine………</w:t>
      </w:r>
    </w:p>
    <w:p>
      <w:pPr>
        <w:pStyle w:val="Normal"/>
        <w:jc w:val="both"/>
        <w:rPr>
          <w:rFonts w:ascii="Times New Roman" w:hAnsi="Times New Roman"/>
          <w:sz w:val="28"/>
          <w:szCs w:val="28"/>
        </w:rPr>
      </w:pPr>
      <w:r>
        <w:rPr>
          <w:rFonts w:ascii="Times New Roman" w:hAnsi="Times New Roman"/>
          <w:sz w:val="26"/>
          <w:szCs w:val="26"/>
        </w:rPr>
        <w:tab/>
        <w:t xml:space="preserve">L'explication de cette coïncidence est simple: </w:t>
      </w:r>
      <w:r>
        <w:rPr>
          <w:rFonts w:ascii="Times New Roman" w:hAnsi="Times New Roman"/>
          <w:b/>
          <w:bCs/>
          <w:sz w:val="26"/>
          <w:szCs w:val="26"/>
        </w:rPr>
        <w:t>Les départements ministériels des affaires étrangères et de la Défense de ces 5 pays sont de plus en plus noyautés par des "sayanims"</w:t>
      </w:r>
      <w:r>
        <w:rPr>
          <w:rFonts w:ascii="Times New Roman" w:hAnsi="Times New Roman"/>
          <w:sz w:val="26"/>
          <w:szCs w:val="26"/>
        </w:rPr>
        <w:t xml:space="preserve"> (En Hébreu: «ceux qui aident») qui appartiennent donc à la même communauté que leurs "frères" néoconservateurs américains et qui</w:t>
      </w:r>
      <w:r>
        <w:rPr>
          <w:rFonts w:ascii="Times New Roman" w:hAnsi="Times New Roman"/>
          <w:sz w:val="28"/>
          <w:szCs w:val="28"/>
        </w:rPr>
        <w:t xml:space="preserve"> </w:t>
      </w:r>
      <w:r>
        <w:rPr>
          <w:rFonts w:ascii="Times New Roman" w:hAnsi="Times New Roman"/>
          <w:sz w:val="26"/>
          <w:szCs w:val="26"/>
        </w:rPr>
        <w:t xml:space="preserve">sont </w:t>
      </w:r>
      <w:r>
        <w:rPr>
          <w:rFonts w:ascii="Times New Roman" w:hAnsi="Times New Roman"/>
          <w:b/>
          <w:bCs/>
          <w:sz w:val="26"/>
          <w:szCs w:val="26"/>
        </w:rPr>
        <w:t>entièrement dévoués à la cause de leur deuxième patrie: Israël</w:t>
      </w:r>
      <w:r>
        <w:rPr>
          <w:rFonts w:ascii="Times New Roman" w:hAnsi="Times New Roman"/>
          <w:sz w:val="26"/>
          <w:szCs w:val="26"/>
        </w:rPr>
        <w:t>. Ça crée du lien....</w:t>
      </w:r>
      <w:r>
        <w:rPr>
          <w:rFonts w:ascii="Times New Roman" w:hAnsi="Times New Roman"/>
          <w:sz w:val="28"/>
          <w:szCs w:val="28"/>
        </w:rPr>
        <w:t>…</w:t>
      </w:r>
    </w:p>
    <w:p>
      <w:pPr>
        <w:pStyle w:val="Normal"/>
        <w:jc w:val="left"/>
        <w:rPr>
          <w:rFonts w:ascii="Times New Roman" w:hAnsi="Times New Roman"/>
          <w:sz w:val="24"/>
          <w:szCs w:val="24"/>
        </w:rPr>
      </w:pPr>
      <w:r>
        <w:rPr>
          <w:rFonts w:ascii="Times New Roman" w:hAnsi="Times New Roman"/>
          <w:i/>
          <w:iCs/>
          <w:sz w:val="24"/>
          <w:szCs w:val="24"/>
        </w:rPr>
        <w:t xml:space="preserve">Voir et revoir à cet égard, l'interview de Mr  Jacob Cohen, juif sépharade français,  qui nous explique très clairement ce que sont les sayanims </w:t>
      </w:r>
      <w:r>
        <w:rPr>
          <w:rFonts w:ascii="Times New Roman" w:hAnsi="Times New Roman"/>
          <w:i/>
          <w:iCs/>
          <w:sz w:val="24"/>
          <w:szCs w:val="24"/>
        </w:rPr>
        <w:t>et comment le système fonctionne.</w:t>
      </w:r>
      <w:r>
        <w:rPr>
          <w:rFonts w:ascii="Times New Roman" w:hAnsi="Times New Roman"/>
          <w:i/>
          <w:iCs/>
          <w:sz w:val="24"/>
          <w:szCs w:val="24"/>
        </w:rPr>
        <w:t xml:space="preserve">…….  </w:t>
      </w:r>
      <w:hyperlink r:id="rId26">
        <w:r>
          <w:rPr>
            <w:rStyle w:val="LienInternet"/>
            <w:rFonts w:ascii="Times New Roman" w:hAnsi="Times New Roman"/>
            <w:b/>
            <w:bCs/>
            <w:color w:val="00CCFF"/>
            <w:sz w:val="24"/>
            <w:szCs w:val="24"/>
            <w:u w:val="single"/>
          </w:rPr>
          <w:t>https://www.youtube.com/watch?v=2FYAHjkTyKU</w:t>
        </w:r>
      </w:hyperlink>
    </w:p>
    <w:p>
      <w:pPr>
        <w:pStyle w:val="Normal"/>
        <w:jc w:val="left"/>
        <w:rPr>
          <w:rFonts w:ascii="Times New Roman" w:hAnsi="Times New Roman"/>
          <w:b w:val="false"/>
          <w:b w:val="false"/>
          <w:bCs w:val="false"/>
          <w:i/>
          <w:i/>
          <w:iCs/>
          <w:color w:val="000000"/>
          <w:sz w:val="24"/>
          <w:szCs w:val="24"/>
          <w:u w:val="none"/>
        </w:rPr>
      </w:pPr>
      <w:r>
        <w:rPr>
          <w:rFonts w:ascii="Times New Roman" w:hAnsi="Times New Roman"/>
          <w:b w:val="false"/>
          <w:bCs w:val="false"/>
          <w:i/>
          <w:iCs/>
          <w:color w:val="000000"/>
          <w:sz w:val="24"/>
          <w:szCs w:val="24"/>
          <w:u w:val="none"/>
        </w:rPr>
        <w:t>o</w:t>
      </w:r>
      <w:r>
        <w:rPr>
          <w:rFonts w:ascii="Times New Roman" w:hAnsi="Times New Roman"/>
          <w:b w:val="false"/>
          <w:bCs w:val="false"/>
          <w:i/>
          <w:iCs/>
          <w:color w:val="000000"/>
          <w:sz w:val="24"/>
          <w:szCs w:val="24"/>
          <w:u w:val="none"/>
        </w:rPr>
        <w:t>u lire son livre: Le Printemps des sayanim.</w:t>
      </w:r>
    </w:p>
    <w:p>
      <w:pPr>
        <w:pStyle w:val="Normal"/>
        <w:jc w:val="both"/>
        <w:rPr>
          <w:rFonts w:ascii="Times New Roman" w:hAnsi="Times New Roman"/>
          <w:sz w:val="28"/>
          <w:szCs w:val="28"/>
        </w:rPr>
      </w:pPr>
      <w:r>
        <w:rPr>
          <w:rFonts w:ascii="Times New Roman" w:hAnsi="Times New Roman"/>
          <w:sz w:val="28"/>
          <w:szCs w:val="28"/>
        </w:rPr>
        <w:tab/>
      </w:r>
    </w:p>
    <w:p>
      <w:pPr>
        <w:pStyle w:val="Normal"/>
        <w:jc w:val="both"/>
        <w:rPr>
          <w:rFonts w:ascii="Times New Roman" w:hAnsi="Times New Roman"/>
          <w:sz w:val="28"/>
          <w:szCs w:val="28"/>
        </w:rPr>
      </w:pPr>
      <w:r>
        <w:rPr>
          <w:rFonts w:ascii="Times New Roman" w:hAnsi="Times New Roman"/>
          <w:sz w:val="26"/>
          <w:szCs w:val="26"/>
        </w:rPr>
        <w:tab/>
        <w:t xml:space="preserve">Si les membres des communautés juives ne partagent pas tous le même point de vue, </w:t>
      </w:r>
      <w:r>
        <w:rPr>
          <w:rFonts w:ascii="Times New Roman" w:hAnsi="Times New Roman"/>
          <w:b w:val="false"/>
          <w:bCs w:val="false"/>
          <w:sz w:val="26"/>
          <w:szCs w:val="26"/>
          <w:shd w:fill="auto" w:val="clear"/>
        </w:rPr>
        <w:t>notamment sur l'idéologie sioniste, loin s'en faut, les représentants des lobbies eux, n</w:t>
      </w:r>
      <w:r>
        <w:rPr>
          <w:rFonts w:ascii="Times New Roman" w:hAnsi="Times New Roman"/>
          <w:b w:val="false"/>
          <w:bCs w:val="false"/>
          <w:sz w:val="26"/>
          <w:szCs w:val="26"/>
          <w:shd w:fill="auto" w:val="clear"/>
        </w:rPr>
        <w:t>'</w:t>
      </w:r>
      <w:r>
        <w:rPr>
          <w:rFonts w:ascii="Times New Roman" w:hAnsi="Times New Roman"/>
          <w:b w:val="false"/>
          <w:bCs w:val="false"/>
          <w:sz w:val="26"/>
          <w:szCs w:val="26"/>
          <w:shd w:fill="auto" w:val="clear"/>
        </w:rPr>
        <w:t>on</w:t>
      </w:r>
      <w:r>
        <w:rPr>
          <w:rFonts w:ascii="Times New Roman" w:hAnsi="Times New Roman"/>
          <w:b w:val="false"/>
          <w:bCs w:val="false"/>
          <w:sz w:val="26"/>
          <w:szCs w:val="26"/>
          <w:shd w:fill="auto" w:val="clear"/>
        </w:rPr>
        <w:t>t</w:t>
      </w:r>
      <w:r>
        <w:rPr>
          <w:rFonts w:ascii="Times New Roman" w:hAnsi="Times New Roman"/>
          <w:b w:val="false"/>
          <w:bCs w:val="false"/>
          <w:sz w:val="26"/>
          <w:szCs w:val="26"/>
          <w:shd w:fill="auto" w:val="clear"/>
        </w:rPr>
        <w:t xml:space="preserve"> pas </w:t>
      </w:r>
    </w:p>
    <w:p>
      <w:pPr>
        <w:pStyle w:val="Normal"/>
        <w:jc w:val="left"/>
        <w:rPr>
          <w:rFonts w:ascii="Times New Roman" w:hAnsi="Times New Roman"/>
          <w:sz w:val="28"/>
          <w:szCs w:val="28"/>
        </w:rPr>
      </w:pPr>
      <w:r>
        <w:rPr>
          <w:rFonts w:ascii="Times New Roman" w:hAnsi="Times New Roman"/>
          <w:b w:val="false"/>
          <w:bCs w:val="false"/>
          <w:sz w:val="26"/>
          <w:szCs w:val="26"/>
          <w:shd w:fill="auto" w:val="clear"/>
        </w:rPr>
        <w:t xml:space="preserve">d'états d'âme et s'alignent sur un sionisme pur et dur. </w:t>
      </w:r>
      <w:r>
        <w:rPr>
          <w:rFonts w:ascii="Times New Roman" w:hAnsi="Times New Roman"/>
          <w:sz w:val="26"/>
          <w:szCs w:val="26"/>
        </w:rPr>
        <w:br/>
      </w:r>
    </w:p>
    <w:p>
      <w:pPr>
        <w:pStyle w:val="Normal"/>
        <w:jc w:val="both"/>
        <w:rPr>
          <w:rFonts w:ascii="Times New Roman" w:hAnsi="Times New Roman"/>
          <w:sz w:val="28"/>
          <w:szCs w:val="28"/>
        </w:rPr>
      </w:pPr>
      <w:r>
        <w:rPr>
          <w:rFonts w:ascii="Times New Roman" w:hAnsi="Times New Roman"/>
          <w:sz w:val="26"/>
          <w:szCs w:val="26"/>
        </w:rPr>
        <w:tab/>
        <w:t xml:space="preserve">En France, </w:t>
      </w:r>
      <w:r>
        <w:rPr>
          <w:rFonts w:ascii="Times New Roman" w:hAnsi="Times New Roman"/>
          <w:sz w:val="26"/>
          <w:szCs w:val="26"/>
        </w:rPr>
        <w:t xml:space="preserve">Mr </w:t>
      </w:r>
      <w:r>
        <w:rPr>
          <w:rFonts w:ascii="Times New Roman" w:hAnsi="Times New Roman"/>
          <w:sz w:val="26"/>
          <w:szCs w:val="26"/>
        </w:rPr>
        <w:t xml:space="preserve">Sarkozy, </w:t>
      </w:r>
      <w:r>
        <w:rPr>
          <w:rFonts w:ascii="Times New Roman" w:hAnsi="Times New Roman"/>
          <w:b w:val="false"/>
          <w:bCs w:val="false"/>
          <w:sz w:val="26"/>
          <w:szCs w:val="26"/>
        </w:rPr>
        <w:t>citoyen d'honneur d'Israël</w:t>
      </w:r>
      <w:r>
        <w:rPr>
          <w:rFonts w:ascii="Times New Roman" w:hAnsi="Times New Roman"/>
          <w:sz w:val="26"/>
          <w:szCs w:val="26"/>
        </w:rPr>
        <w:t xml:space="preserve">, </w:t>
      </w:r>
      <w:r>
        <w:rPr>
          <w:rFonts w:ascii="Times New Roman" w:hAnsi="Times New Roman"/>
          <w:i/>
          <w:iCs/>
          <w:sz w:val="26"/>
          <w:szCs w:val="26"/>
        </w:rPr>
        <w:t>voir</w:t>
      </w:r>
      <w:r>
        <w:rPr>
          <w:rFonts w:ascii="Times New Roman" w:hAnsi="Times New Roman"/>
          <w:i/>
          <w:iCs/>
          <w:sz w:val="26"/>
          <w:szCs w:val="26"/>
        </w:rPr>
        <w:t xml:space="preserve"> </w:t>
      </w:r>
      <w:hyperlink r:id="rId27">
        <w:r>
          <w:rPr>
            <w:rStyle w:val="LienInternet"/>
            <w:rFonts w:ascii="Times New Roman" w:hAnsi="Times New Roman"/>
            <w:b/>
            <w:bCs/>
            <w:color w:val="00CCFF"/>
            <w:sz w:val="20"/>
            <w:szCs w:val="20"/>
          </w:rPr>
          <w:t>http://jcpa-lecape.org/sarkozy-le-monde-juif-et-israel/</w:t>
        </w:r>
      </w:hyperlink>
      <w:r>
        <w:rPr>
          <w:rFonts w:ascii="Times New Roman" w:hAnsi="Times New Roman"/>
          <w:color w:val="3333FF"/>
          <w:sz w:val="26"/>
          <w:szCs w:val="26"/>
        </w:rPr>
        <w:t xml:space="preserve">, </w:t>
      </w:r>
      <w:r>
        <w:rPr>
          <w:rFonts w:ascii="Times New Roman" w:hAnsi="Times New Roman"/>
          <w:sz w:val="26"/>
          <w:szCs w:val="26"/>
        </w:rPr>
        <w:t xml:space="preserve">a mis ses pions en place </w:t>
      </w:r>
      <w:r>
        <w:rPr>
          <w:rFonts w:ascii="Times New Roman" w:hAnsi="Times New Roman"/>
          <w:sz w:val="26"/>
          <w:szCs w:val="26"/>
        </w:rPr>
        <w:t>de 2007 à 2012. Il</w:t>
      </w:r>
      <w:r>
        <w:rPr>
          <w:rFonts w:ascii="Times New Roman" w:hAnsi="Times New Roman"/>
          <w:sz w:val="26"/>
          <w:szCs w:val="26"/>
        </w:rPr>
        <w:t xml:space="preserve"> a modifié à presque 180° la position de la France sur le problème Palestinien. Il a aidé, par le biais des investitures, à l'élection d</w:t>
      </w:r>
      <w:r>
        <w:rPr>
          <w:rFonts w:ascii="Times New Roman" w:hAnsi="Times New Roman"/>
          <w:sz w:val="26"/>
          <w:szCs w:val="26"/>
        </w:rPr>
        <w:t xml:space="preserve">'une large part des </w:t>
      </w:r>
      <w:r>
        <w:rPr>
          <w:rFonts w:ascii="Times New Roman" w:hAnsi="Times New Roman"/>
          <w:sz w:val="26"/>
          <w:szCs w:val="26"/>
        </w:rPr>
        <w:t xml:space="preserve"> 60 députés franco-israéliens (double passeport et double nationalité) à l'assemblée nationale française. Il a réalisé le retour de la France dans l'OTAN après s'être rapproché de ses "frères néoconservateurs" américains. </w:t>
      </w:r>
      <w:r>
        <w:rPr>
          <w:rFonts w:ascii="Times New Roman" w:hAnsi="Times New Roman"/>
          <w:sz w:val="26"/>
          <w:szCs w:val="26"/>
        </w:rPr>
        <w:t>Il est à l'origine, avec son «frère» BHL, sayan notoire, de la désastreuse équipée libyenne.</w:t>
      </w:r>
    </w:p>
    <w:p>
      <w:pPr>
        <w:pStyle w:val="Normal"/>
        <w:ind w:left="0" w:right="-340" w:hanging="0"/>
        <w:jc w:val="left"/>
        <w:rPr/>
      </w:pPr>
      <w:r>
        <w:rPr>
          <w:rFonts w:ascii="Times New Roman" w:hAnsi="Times New Roman"/>
          <w:i/>
          <w:iCs/>
          <w:sz w:val="24"/>
          <w:szCs w:val="24"/>
        </w:rPr>
        <w:t>Voir et revoir l'</w:t>
      </w:r>
      <w:r>
        <w:rPr>
          <w:rFonts w:ascii="Times New Roman" w:hAnsi="Times New Roman"/>
          <w:i/>
          <w:iCs/>
          <w:sz w:val="24"/>
          <w:szCs w:val="24"/>
        </w:rPr>
        <w:t>extrait de l'</w:t>
      </w:r>
      <w:r>
        <w:rPr>
          <w:rFonts w:ascii="Times New Roman" w:hAnsi="Times New Roman"/>
          <w:i/>
          <w:iCs/>
          <w:sz w:val="24"/>
          <w:szCs w:val="24"/>
        </w:rPr>
        <w:t>interview de Mr Meyer Habib l'un des 60 député</w:t>
      </w:r>
      <w:r>
        <w:rPr>
          <w:rFonts w:ascii="Times New Roman" w:hAnsi="Times New Roman"/>
          <w:i/>
          <w:iCs/>
          <w:sz w:val="24"/>
          <w:szCs w:val="24"/>
        </w:rPr>
        <w:t>s</w:t>
      </w:r>
      <w:r>
        <w:rPr>
          <w:rFonts w:ascii="Times New Roman" w:hAnsi="Times New Roman"/>
          <w:i/>
          <w:iCs/>
          <w:sz w:val="24"/>
          <w:szCs w:val="24"/>
        </w:rPr>
        <w:t xml:space="preserve"> franç</w:t>
      </w:r>
      <w:r>
        <w:rPr>
          <w:rFonts w:ascii="Times New Roman" w:hAnsi="Times New Roman"/>
          <w:i/>
          <w:iCs/>
          <w:sz w:val="24"/>
          <w:szCs w:val="24"/>
        </w:rPr>
        <w:t>o-</w:t>
      </w:r>
      <w:r>
        <w:rPr>
          <w:rFonts w:ascii="Times New Roman" w:hAnsi="Times New Roman"/>
          <w:i/>
          <w:iCs/>
          <w:sz w:val="24"/>
          <w:szCs w:val="24"/>
        </w:rPr>
        <w:t>i</w:t>
      </w:r>
      <w:r>
        <w:rPr>
          <w:rFonts w:ascii="Times New Roman" w:hAnsi="Times New Roman"/>
          <w:i/>
          <w:iCs/>
          <w:sz w:val="24"/>
          <w:szCs w:val="24"/>
        </w:rPr>
        <w:t>sraélien</w:t>
      </w:r>
      <w:r>
        <w:rPr>
          <w:rFonts w:ascii="Times New Roman" w:hAnsi="Times New Roman"/>
          <w:i/>
          <w:iCs/>
          <w:sz w:val="24"/>
          <w:szCs w:val="24"/>
        </w:rPr>
        <w:t>s</w:t>
      </w:r>
      <w:r>
        <w:rPr>
          <w:rFonts w:ascii="Times New Roman" w:hAnsi="Times New Roman"/>
          <w:i/>
          <w:iCs/>
          <w:sz w:val="24"/>
          <w:szCs w:val="24"/>
        </w:rPr>
        <w:t xml:space="preserve">  par Audrey Pulvar:</w:t>
      </w:r>
      <w:r>
        <w:rPr>
          <w:rFonts w:ascii="Times New Roman" w:hAnsi="Times New Roman"/>
          <w:i/>
          <w:iCs/>
          <w:sz w:val="26"/>
          <w:szCs w:val="26"/>
        </w:rPr>
        <w:t xml:space="preserve"> </w:t>
      </w:r>
      <w:hyperlink r:id="rId28" w:tgtFrame="_blank">
        <w:bookmarkStart w:id="1" w:name="usa-link"/>
        <w:bookmarkEnd w:id="1"/>
        <w:r>
          <w:rPr>
            <w:rStyle w:val="LienInternet"/>
            <w:sz w:val="21"/>
            <w:szCs w:val="21"/>
          </w:rPr>
          <w:t>http://www.egaliteetreconciliation.fr/Occupation-decomplexee-ou-erreur-de-calcul-31117.html</w:t>
        </w:r>
      </w:hyperlink>
      <w:r>
        <w:rPr>
          <w:rFonts w:ascii="Times New Roman" w:hAnsi="Times New Roman"/>
          <w:b w:val="false"/>
          <w:bCs w:val="false"/>
          <w:color w:val="66FFFF"/>
          <w:sz w:val="21"/>
          <w:szCs w:val="21"/>
          <w:u w:val="none"/>
          <w:shd w:fill="auto" w:val="clear"/>
        </w:rPr>
        <w:t xml:space="preserve"> </w:t>
      </w:r>
    </w:p>
    <w:p>
      <w:pPr>
        <w:pStyle w:val="Normal"/>
        <w:jc w:val="both"/>
        <w:rPr>
          <w:rFonts w:ascii="Times New Roman" w:hAnsi="Times New Roman"/>
          <w:sz w:val="26"/>
          <w:szCs w:val="26"/>
        </w:rPr>
      </w:pPr>
      <w:r>
        <w:rPr>
          <w:rFonts w:ascii="Times New Roman" w:hAnsi="Times New Roman"/>
          <w:sz w:val="26"/>
          <w:szCs w:val="26"/>
        </w:rPr>
        <w:br/>
        <w:tab/>
        <w:t xml:space="preserve">Mr Fabius a repris le flambeau en prenant le ministère des affaires étrangères sous </w:t>
      </w:r>
      <w:r>
        <w:rPr>
          <w:rFonts w:ascii="Times New Roman" w:hAnsi="Times New Roman"/>
          <w:sz w:val="26"/>
          <w:szCs w:val="26"/>
        </w:rPr>
        <w:t xml:space="preserve">la présidence </w:t>
      </w:r>
      <w:r>
        <w:rPr>
          <w:rFonts w:ascii="Times New Roman" w:hAnsi="Times New Roman"/>
          <w:sz w:val="26"/>
          <w:szCs w:val="26"/>
        </w:rPr>
        <w:t xml:space="preserve">Hollande, avec son directeur de cabinet Alexandre Ziegler..... Il a muté </w:t>
      </w:r>
      <w:r>
        <w:rPr>
          <w:rFonts w:ascii="Times New Roman" w:hAnsi="Times New Roman"/>
          <w:sz w:val="26"/>
          <w:szCs w:val="26"/>
        </w:rPr>
        <w:t xml:space="preserve">certains </w:t>
      </w:r>
      <w:r>
        <w:rPr>
          <w:rFonts w:ascii="Times New Roman" w:hAnsi="Times New Roman"/>
          <w:sz w:val="26"/>
          <w:szCs w:val="26"/>
        </w:rPr>
        <w:t xml:space="preserve">ambassadeurs </w:t>
      </w:r>
      <w:r>
        <w:rPr>
          <w:rFonts w:ascii="Times New Roman" w:hAnsi="Times New Roman"/>
          <w:sz w:val="26"/>
          <w:szCs w:val="26"/>
        </w:rPr>
        <w:t>au</w:t>
      </w:r>
      <w:r>
        <w:rPr>
          <w:rFonts w:ascii="Times New Roman" w:hAnsi="Times New Roman"/>
          <w:sz w:val="26"/>
          <w:szCs w:val="26"/>
        </w:rPr>
        <w:t xml:space="preserve"> Proche et Moyen-Orient, soupçonnés d'être pro-arabes, en Amérique du Sud </w:t>
      </w:r>
      <w:r>
        <w:rPr>
          <w:rFonts w:ascii="Times New Roman" w:hAnsi="Times New Roman"/>
          <w:sz w:val="26"/>
          <w:szCs w:val="26"/>
        </w:rPr>
        <w:t xml:space="preserve">ou en Europe, </w:t>
      </w:r>
      <w:r>
        <w:rPr>
          <w:rFonts w:ascii="Times New Roman" w:hAnsi="Times New Roman"/>
          <w:sz w:val="26"/>
          <w:szCs w:val="26"/>
        </w:rPr>
        <w:t>pour les remplacer par des gens à lui.</w:t>
      </w:r>
    </w:p>
    <w:p>
      <w:pPr>
        <w:pStyle w:val="Normal"/>
        <w:ind w:left="0" w:right="-624" w:hanging="0"/>
        <w:jc w:val="left"/>
        <w:rPr>
          <w:rFonts w:ascii="Times New Roman" w:hAnsi="Times New Roman"/>
          <w:sz w:val="24"/>
          <w:szCs w:val="24"/>
        </w:rPr>
      </w:pPr>
      <w:r>
        <w:rPr>
          <w:rFonts w:ascii="Times New Roman" w:hAnsi="Times New Roman"/>
          <w:i/>
          <w:iCs/>
          <w:sz w:val="24"/>
          <w:szCs w:val="24"/>
        </w:rPr>
        <w:t>Voir le court article de Mr Malbrunot, grand reporter au Figaro qui s'étonne de certains mouvements dans le corps diplomatique:</w:t>
      </w:r>
      <w:hyperlink r:id="rId29">
        <w:r>
          <w:rPr>
            <w:rStyle w:val="LienInternet"/>
            <w:rFonts w:ascii="Times New Roman" w:hAnsi="Times New Roman"/>
            <w:b/>
            <w:bCs/>
            <w:color w:val="00CCFF"/>
            <w:sz w:val="22"/>
            <w:szCs w:val="22"/>
          </w:rPr>
          <w:t>http://blog.lefigaro.fr/malbrunot/2013/09/quai-dorsay-les-ambassadeurs-a.html</w:t>
        </w:r>
      </w:hyperlink>
    </w:p>
    <w:p>
      <w:pPr>
        <w:pStyle w:val="Normal"/>
        <w:ind w:left="0" w:right="-113" w:hanging="0"/>
        <w:jc w:val="both"/>
        <w:rPr>
          <w:rFonts w:ascii="Times New Roman" w:hAnsi="Times New Roman"/>
          <w:b w:val="false"/>
          <w:b w:val="false"/>
          <w:bCs w:val="false"/>
          <w:color w:val="000000"/>
          <w:sz w:val="26"/>
          <w:szCs w:val="26"/>
        </w:rPr>
      </w:pPr>
      <w:r>
        <w:rPr>
          <w:rFonts w:ascii="Times New Roman" w:hAnsi="Times New Roman"/>
          <w:b w:val="false"/>
          <w:bCs w:val="false"/>
          <w:color w:val="000000"/>
          <w:sz w:val="26"/>
          <w:szCs w:val="26"/>
        </w:rPr>
      </w:r>
    </w:p>
    <w:p>
      <w:pPr>
        <w:pStyle w:val="Normal"/>
        <w:ind w:left="0" w:right="-113" w:hanging="0"/>
        <w:jc w:val="both"/>
        <w:rPr>
          <w:rFonts w:ascii="Times New Roman" w:hAnsi="Times New Roman"/>
          <w:sz w:val="24"/>
          <w:szCs w:val="24"/>
        </w:rPr>
      </w:pPr>
      <w:r>
        <w:rPr>
          <w:rFonts w:ascii="Times New Roman" w:hAnsi="Times New Roman"/>
          <w:b w:val="false"/>
          <w:bCs w:val="false"/>
          <w:color w:val="000000"/>
          <w:sz w:val="26"/>
          <w:szCs w:val="26"/>
        </w:rPr>
        <w:tab/>
        <w:t xml:space="preserve">Dans son livre </w:t>
      </w:r>
      <w:r>
        <w:rPr>
          <w:rFonts w:ascii="Times New Roman" w:hAnsi="Times New Roman"/>
          <w:b w:val="false"/>
          <w:bCs w:val="false"/>
          <w:color w:val="000000"/>
          <w:sz w:val="26"/>
          <w:szCs w:val="26"/>
        </w:rPr>
        <w:t>(</w:t>
      </w:r>
      <w:r>
        <w:rPr>
          <w:rFonts w:ascii="Times New Roman" w:hAnsi="Times New Roman"/>
          <w:b w:val="false"/>
          <w:bCs w:val="false"/>
          <w:color w:val="000000"/>
          <w:sz w:val="26"/>
          <w:szCs w:val="26"/>
        </w:rPr>
        <w:t>«La face cachée du quai d'Orsay» publié en avril 2016</w:t>
      </w:r>
      <w:r>
        <w:rPr>
          <w:rFonts w:ascii="Times New Roman" w:hAnsi="Times New Roman"/>
          <w:b w:val="false"/>
          <w:bCs w:val="false"/>
          <w:color w:val="000000"/>
          <w:sz w:val="26"/>
          <w:szCs w:val="26"/>
        </w:rPr>
        <w:t>)</w:t>
      </w:r>
      <w:r>
        <w:rPr>
          <w:rFonts w:ascii="Times New Roman" w:hAnsi="Times New Roman"/>
          <w:b w:val="false"/>
          <w:bCs w:val="false"/>
          <w:color w:val="000000"/>
          <w:sz w:val="26"/>
          <w:szCs w:val="26"/>
        </w:rPr>
        <w:t xml:space="preserve">, le grand reporter du Nouvel Observateur </w:t>
      </w:r>
      <w:r>
        <w:rPr>
          <w:rFonts w:ascii="Times New Roman" w:hAnsi="Times New Roman"/>
          <w:b w:val="false"/>
          <w:bCs w:val="false"/>
          <w:color w:val="000000"/>
          <w:sz w:val="26"/>
          <w:szCs w:val="26"/>
        </w:rPr>
        <w:t xml:space="preserve">Vincent Jauvert </w:t>
      </w:r>
      <w:r>
        <w:rPr>
          <w:rFonts w:ascii="Times New Roman" w:hAnsi="Times New Roman"/>
          <w:b w:val="false"/>
          <w:bCs w:val="false"/>
          <w:color w:val="000000"/>
          <w:sz w:val="26"/>
          <w:szCs w:val="26"/>
        </w:rPr>
        <w:t xml:space="preserve">révèle la prise de contrôle du ministère des affaires étrangères français par un groupe de diplomates </w:t>
      </w:r>
      <w:r>
        <w:rPr>
          <w:rFonts w:ascii="Times New Roman" w:hAnsi="Times New Roman"/>
          <w:b/>
          <w:bCs/>
          <w:color w:val="000000"/>
          <w:sz w:val="26"/>
          <w:szCs w:val="26"/>
        </w:rPr>
        <w:t>«néoconservateurs»</w:t>
      </w:r>
      <w:r>
        <w:rPr>
          <w:rFonts w:ascii="Times New Roman" w:hAnsi="Times New Roman"/>
          <w:b w:val="false"/>
          <w:bCs w:val="false"/>
          <w:color w:val="000000"/>
          <w:sz w:val="26"/>
          <w:szCs w:val="26"/>
        </w:rPr>
        <w:t>, dont la plupart ont servi aux USA (</w:t>
      </w:r>
      <w:r>
        <w:rPr>
          <w:rFonts w:ascii="Times New Roman" w:hAnsi="Times New Roman"/>
          <w:b w:val="false"/>
          <w:bCs w:val="false"/>
          <w:color w:val="000000"/>
          <w:sz w:val="26"/>
          <w:szCs w:val="26"/>
        </w:rPr>
        <w:t>tiens donc...</w:t>
      </w:r>
      <w:r>
        <w:rPr>
          <w:rFonts w:ascii="Times New Roman" w:hAnsi="Times New Roman"/>
          <w:b w:val="false"/>
          <w:bCs w:val="false"/>
          <w:color w:val="000000"/>
          <w:sz w:val="26"/>
          <w:szCs w:val="26"/>
        </w:rPr>
        <w:t>). Ce groupe «</w:t>
      </w:r>
      <w:r>
        <w:rPr>
          <w:rFonts w:ascii="Times New Roman" w:hAnsi="Times New Roman"/>
          <w:b w:val="false"/>
          <w:bCs w:val="false"/>
          <w:color w:val="000000"/>
          <w:sz w:val="26"/>
          <w:szCs w:val="26"/>
        </w:rPr>
        <w:t xml:space="preserve">militant» </w:t>
      </w:r>
      <w:r>
        <w:rPr>
          <w:rFonts w:ascii="Times New Roman" w:hAnsi="Times New Roman"/>
          <w:b w:val="false"/>
          <w:bCs w:val="false"/>
          <w:color w:val="000000"/>
          <w:sz w:val="26"/>
          <w:szCs w:val="26"/>
        </w:rPr>
        <w:t>est gentiment surnommé «La secte».</w:t>
      </w:r>
      <w:r>
        <w:rPr>
          <w:rFonts w:ascii="Times New Roman" w:hAnsi="Times New Roman"/>
          <w:sz w:val="28"/>
          <w:szCs w:val="28"/>
        </w:rPr>
        <w:br/>
        <w:tab/>
      </w:r>
    </w:p>
    <w:p>
      <w:pPr>
        <w:pStyle w:val="Normal"/>
        <w:ind w:left="0" w:right="-113" w:hanging="0"/>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On trouve à</w:t>
      </w:r>
      <w:r>
        <w:rPr>
          <w:rFonts w:ascii="Times New Roman" w:hAnsi="Times New Roman"/>
          <w:sz w:val="26"/>
          <w:szCs w:val="26"/>
        </w:rPr>
        <w:t xml:space="preserve"> la Défense, le directeur de cabinet Cédric Lewandovski, le premier directeur de la communication Sacha Mandel, le directeur de la stratégie à la DGSE Christophe BIGOT, (ancien ambassadeur en Israël) mis en place par Sarkozy  etc.....</w:t>
        <w:br/>
        <w:tab/>
      </w:r>
    </w:p>
    <w:p>
      <w:pPr>
        <w:pStyle w:val="Normal"/>
        <w:ind w:left="0" w:right="-113" w:hanging="0"/>
        <w:jc w:val="both"/>
        <w:rPr>
          <w:rFonts w:ascii="Times New Roman" w:hAnsi="Times New Roman"/>
          <w:sz w:val="24"/>
          <w:szCs w:val="24"/>
        </w:rPr>
      </w:pPr>
      <w:r>
        <w:rPr>
          <w:rFonts w:ascii="Times New Roman" w:hAnsi="Times New Roman"/>
          <w:sz w:val="26"/>
          <w:szCs w:val="26"/>
        </w:rPr>
        <w:tab/>
        <w:t xml:space="preserve">Je ne parle pas, </w:t>
      </w:r>
      <w:r>
        <w:rPr>
          <w:rFonts w:ascii="Times New Roman" w:hAnsi="Times New Roman"/>
          <w:sz w:val="26"/>
          <w:szCs w:val="26"/>
        </w:rPr>
        <w:t>au</w:t>
      </w:r>
      <w:r>
        <w:rPr>
          <w:rFonts w:ascii="Times New Roman" w:hAnsi="Times New Roman"/>
          <w:sz w:val="26"/>
          <w:szCs w:val="26"/>
        </w:rPr>
        <w:t>x postes d'influence,</w:t>
      </w:r>
      <w:r>
        <w:rPr>
          <w:rFonts w:ascii="Times New Roman" w:hAnsi="Times New Roman"/>
          <w:sz w:val="26"/>
          <w:szCs w:val="26"/>
        </w:rPr>
        <w:t xml:space="preserve"> de </w:t>
      </w:r>
      <w:r>
        <w:rPr>
          <w:rFonts w:ascii="Times New Roman" w:hAnsi="Times New Roman"/>
          <w:sz w:val="26"/>
          <w:szCs w:val="26"/>
        </w:rPr>
        <w:t xml:space="preserve">Mr </w:t>
      </w:r>
      <w:r>
        <w:rPr>
          <w:rFonts w:ascii="Times New Roman" w:hAnsi="Times New Roman"/>
          <w:sz w:val="26"/>
          <w:szCs w:val="26"/>
        </w:rPr>
        <w:t xml:space="preserve">Moscovici, </w:t>
      </w:r>
      <w:r>
        <w:rPr>
          <w:rFonts w:ascii="Times New Roman" w:hAnsi="Times New Roman"/>
          <w:sz w:val="26"/>
          <w:szCs w:val="26"/>
        </w:rPr>
        <w:t xml:space="preserve">de Mr </w:t>
      </w:r>
      <w:r>
        <w:rPr>
          <w:rFonts w:ascii="Times New Roman" w:hAnsi="Times New Roman"/>
          <w:sz w:val="26"/>
          <w:szCs w:val="26"/>
        </w:rPr>
        <w:t xml:space="preserve">Peillon, </w:t>
      </w:r>
      <w:r>
        <w:rPr>
          <w:rFonts w:ascii="Times New Roman" w:hAnsi="Times New Roman"/>
          <w:sz w:val="26"/>
          <w:szCs w:val="26"/>
        </w:rPr>
        <w:t xml:space="preserve">de Mr </w:t>
      </w:r>
      <w:r>
        <w:rPr>
          <w:rFonts w:ascii="Times New Roman" w:hAnsi="Times New Roman"/>
          <w:sz w:val="26"/>
          <w:szCs w:val="26"/>
        </w:rPr>
        <w:t xml:space="preserve">Valls </w:t>
      </w:r>
      <w:r>
        <w:rPr>
          <w:rFonts w:ascii="Times New Roman" w:hAnsi="Times New Roman"/>
          <w:sz w:val="26"/>
          <w:szCs w:val="26"/>
        </w:rPr>
        <w:t xml:space="preserve">qui a proclamé lui même son lien indéfectible à Israel: </w:t>
      </w:r>
      <w:hyperlink r:id="rId30">
        <w:r>
          <w:rPr>
            <w:rStyle w:val="LienInternet"/>
            <w:rFonts w:ascii="Times New Roman" w:hAnsi="Times New Roman"/>
            <w:b/>
            <w:bCs/>
            <w:color w:val="00CCFF"/>
            <w:sz w:val="26"/>
            <w:szCs w:val="26"/>
          </w:rPr>
          <w:t>https://www.youtube.com/watch?v=3cwKgpMEmUs</w:t>
        </w:r>
      </w:hyperlink>
      <w:r>
        <w:rPr>
          <w:rFonts w:ascii="Times New Roman" w:hAnsi="Times New Roman"/>
          <w:sz w:val="26"/>
          <w:szCs w:val="26"/>
        </w:rPr>
        <w:t xml:space="preserve"> </w:t>
      </w:r>
      <w:r>
        <w:rPr>
          <w:rFonts w:ascii="Times New Roman" w:hAnsi="Times New Roman"/>
          <w:sz w:val="26"/>
          <w:szCs w:val="26"/>
        </w:rPr>
        <w:t xml:space="preserve">et </w:t>
      </w:r>
      <w:r>
        <w:rPr>
          <w:rFonts w:ascii="Times New Roman" w:hAnsi="Times New Roman"/>
          <w:sz w:val="26"/>
          <w:szCs w:val="26"/>
        </w:rPr>
        <w:t xml:space="preserve">dont certains ont pu dire qu'il est </w:t>
      </w:r>
      <w:r>
        <w:rPr>
          <w:rFonts w:ascii="Times New Roman" w:hAnsi="Times New Roman"/>
          <w:sz w:val="26"/>
          <w:szCs w:val="26"/>
        </w:rPr>
        <w:t xml:space="preserve">sous influence de </w:t>
      </w:r>
      <w:r>
        <w:rPr>
          <w:rFonts w:ascii="Times New Roman" w:hAnsi="Times New Roman"/>
          <w:sz w:val="26"/>
          <w:szCs w:val="26"/>
        </w:rPr>
        <w:t xml:space="preserve">sa femme, </w:t>
      </w:r>
      <w:r>
        <w:rPr>
          <w:rFonts w:ascii="Times New Roman" w:hAnsi="Times New Roman"/>
          <w:sz w:val="26"/>
          <w:szCs w:val="26"/>
        </w:rPr>
        <w:t>de Mme Azoulay qui est en charge de distribuer les subventions gouvernementales….. à la presse écrite ..</w:t>
      </w:r>
      <w:r>
        <w:rPr>
          <w:rFonts w:ascii="Times New Roman" w:hAnsi="Times New Roman"/>
          <w:sz w:val="26"/>
          <w:szCs w:val="26"/>
        </w:rPr>
        <w:t>..…</w:t>
      </w:r>
      <w:r>
        <w:rPr>
          <w:rFonts w:ascii="Times New Roman" w:hAnsi="Times New Roman"/>
          <w:sz w:val="26"/>
          <w:szCs w:val="26"/>
        </w:rPr>
        <w:t>etc...etc..</w:t>
      </w:r>
      <w:r>
        <w:rPr>
          <w:rFonts w:ascii="Times New Roman" w:hAnsi="Times New Roman"/>
          <w:sz w:val="28"/>
          <w:szCs w:val="28"/>
        </w:rPr>
        <w:t xml:space="preserve"> </w:t>
      </w:r>
    </w:p>
    <w:p>
      <w:pPr>
        <w:pStyle w:val="Normal"/>
        <w:ind w:left="0" w:right="0" w:hanging="0"/>
        <w:jc w:val="left"/>
        <w:rPr>
          <w:rFonts w:ascii="Times New Roman" w:hAnsi="Times New Roman"/>
          <w:sz w:val="24"/>
          <w:szCs w:val="24"/>
        </w:rPr>
      </w:pPr>
      <w:r>
        <w:rPr>
          <w:rFonts w:ascii="Times New Roman" w:hAnsi="Times New Roman"/>
          <w:i/>
          <w:iCs/>
          <w:sz w:val="24"/>
          <w:szCs w:val="24"/>
        </w:rPr>
        <w:t xml:space="preserve">revoir </w:t>
      </w:r>
      <w:r>
        <w:rPr>
          <w:rFonts w:ascii="Times New Roman" w:hAnsi="Times New Roman"/>
          <w:i/>
          <w:iCs/>
          <w:sz w:val="24"/>
          <w:szCs w:val="24"/>
        </w:rPr>
        <w:t>pour Christophe Bigot</w:t>
      </w:r>
      <w:r>
        <w:rPr>
          <w:rFonts w:ascii="Times New Roman" w:hAnsi="Times New Roman"/>
          <w:i/>
          <w:iCs/>
          <w:sz w:val="24"/>
          <w:szCs w:val="24"/>
        </w:rPr>
        <w:t>:</w:t>
      </w:r>
      <w:r>
        <w:rPr>
          <w:rFonts w:ascii="Arial" w:hAnsi="Arial"/>
          <w:sz w:val="28"/>
          <w:szCs w:val="28"/>
        </w:rPr>
        <w:t xml:space="preserve"> </w:t>
      </w:r>
      <w:hyperlink r:id="rId31" w:tgtFrame="_blank">
        <w:r>
          <w:rPr>
            <w:rStyle w:val="LienInternet"/>
            <w:rFonts w:ascii="Times New Roman" w:hAnsi="Times New Roman"/>
            <w:b/>
            <w:bCs/>
            <w:color w:val="00CCFF"/>
            <w:sz w:val="24"/>
            <w:szCs w:val="24"/>
          </w:rPr>
          <w:t>http://www.voltairenet.org/article179963.html</w:t>
        </w:r>
      </w:hyperlink>
      <w:r>
        <w:rPr>
          <w:rFonts w:ascii="Times New Roman" w:hAnsi="Times New Roman"/>
          <w:sz w:val="28"/>
          <w:szCs w:val="28"/>
        </w:rPr>
        <w:br/>
        <w:tab/>
      </w:r>
    </w:p>
    <w:p>
      <w:pPr>
        <w:pStyle w:val="Normal"/>
        <w:ind w:left="0" w:right="0" w:hanging="0"/>
        <w:jc w:val="left"/>
        <w:rPr>
          <w:rFonts w:ascii="Times New Roman" w:hAnsi="Times New Roman"/>
          <w:sz w:val="24"/>
          <w:szCs w:val="24"/>
        </w:rPr>
      </w:pPr>
      <w:r>
        <w:rPr>
          <w:rFonts w:ascii="Times New Roman" w:hAnsi="Times New Roman"/>
          <w:sz w:val="28"/>
          <w:szCs w:val="28"/>
        </w:rPr>
        <w:tab/>
      </w:r>
      <w:r>
        <w:rPr>
          <w:rFonts w:ascii="Times New Roman" w:hAnsi="Times New Roman"/>
          <w:sz w:val="26"/>
          <w:szCs w:val="26"/>
        </w:rPr>
        <w:t>Les  mêmes  scénarios se sont produit</w:t>
      </w:r>
      <w:r>
        <w:rPr>
          <w:rFonts w:ascii="Times New Roman" w:hAnsi="Times New Roman"/>
          <w:sz w:val="26"/>
          <w:szCs w:val="26"/>
        </w:rPr>
        <w:t>s</w:t>
      </w:r>
      <w:r>
        <w:rPr>
          <w:rFonts w:ascii="Times New Roman" w:hAnsi="Times New Roman"/>
          <w:sz w:val="26"/>
          <w:szCs w:val="26"/>
        </w:rPr>
        <w:t xml:space="preserve"> au Canada (sous Stephen Harper), </w:t>
      </w:r>
      <w:r>
        <w:rPr>
          <w:rFonts w:ascii="Times New Roman" w:hAnsi="Times New Roman"/>
          <w:sz w:val="26"/>
          <w:szCs w:val="26"/>
        </w:rPr>
        <w:t>e</w:t>
      </w:r>
      <w:r>
        <w:rPr>
          <w:rFonts w:ascii="Times New Roman" w:hAnsi="Times New Roman"/>
          <w:sz w:val="26"/>
          <w:szCs w:val="26"/>
        </w:rPr>
        <w:t>n GB sous Tony Blair, en Australie sous Julia Gillard.</w:t>
      </w:r>
    </w:p>
    <w:p>
      <w:pPr>
        <w:pStyle w:val="Normal"/>
        <w:jc w:val="both"/>
        <w:rPr>
          <w:rFonts w:ascii="Times New Roman" w:hAnsi="Times New Roman"/>
          <w:sz w:val="26"/>
          <w:szCs w:val="26"/>
        </w:rPr>
      </w:pPr>
      <w:r>
        <w:rPr>
          <w:rFonts w:ascii="Times New Roman" w:hAnsi="Times New Roman"/>
          <w:sz w:val="26"/>
          <w:szCs w:val="26"/>
        </w:rPr>
        <w:tab/>
        <w:t xml:space="preserve">Certains anciens ministres des affaires étrangères de ces pays ont dénoncé </w:t>
      </w:r>
      <w:r>
        <w:rPr>
          <w:rFonts w:ascii="Times New Roman" w:hAnsi="Times New Roman"/>
          <w:b/>
          <w:bCs/>
          <w:sz w:val="26"/>
          <w:szCs w:val="26"/>
          <w:shd w:fill="auto" w:val="clear"/>
        </w:rPr>
        <w:t>les dérives notoirement pro-</w:t>
      </w:r>
      <w:r>
        <w:rPr>
          <w:rFonts w:ascii="Times New Roman" w:hAnsi="Times New Roman"/>
          <w:b/>
          <w:bCs/>
          <w:sz w:val="26"/>
          <w:szCs w:val="26"/>
          <w:shd w:fill="auto" w:val="clear"/>
        </w:rPr>
        <w:t>Israël</w:t>
      </w:r>
      <w:r>
        <w:rPr>
          <w:rFonts w:ascii="Times New Roman" w:hAnsi="Times New Roman"/>
          <w:b/>
          <w:bCs/>
          <w:sz w:val="26"/>
          <w:szCs w:val="26"/>
          <w:shd w:fill="auto" w:val="clear"/>
        </w:rPr>
        <w:t xml:space="preserve"> de la politique étrangère de leur pays.</w:t>
      </w:r>
    </w:p>
    <w:p>
      <w:pPr>
        <w:pStyle w:val="Normal"/>
        <w:jc w:val="left"/>
        <w:rPr>
          <w:rFonts w:ascii="Times New Roman" w:hAnsi="Times New Roman"/>
          <w:sz w:val="26"/>
          <w:szCs w:val="26"/>
        </w:rPr>
      </w:pPr>
      <w:r>
        <w:rPr>
          <w:rFonts w:ascii="Times New Roman" w:hAnsi="Times New Roman"/>
          <w:sz w:val="26"/>
          <w:szCs w:val="26"/>
        </w:rPr>
        <w:t xml:space="preserve">Mr Roland Dumas, 10 ans ministre des affaires étrangères de Mr Mitterand…. </w:t>
      </w:r>
    </w:p>
    <w:p>
      <w:pPr>
        <w:pStyle w:val="Normal"/>
        <w:jc w:val="left"/>
        <w:rPr>
          <w:rFonts w:ascii="Times New Roman" w:hAnsi="Times New Roman"/>
          <w:sz w:val="28"/>
          <w:szCs w:val="28"/>
        </w:rPr>
      </w:pPr>
      <w:hyperlink r:id="rId32">
        <w:r>
          <w:rPr>
            <w:rStyle w:val="LienInternet"/>
            <w:rFonts w:ascii="Times New Roman" w:hAnsi="Times New Roman"/>
            <w:b/>
            <w:bCs/>
            <w:color w:val="00CCFF"/>
            <w:sz w:val="22"/>
            <w:szCs w:val="22"/>
          </w:rPr>
          <w:t>https://www.youtube.com/watch?v=qLVjgrjYpoE</w:t>
        </w:r>
      </w:hyperlink>
    </w:p>
    <w:p>
      <w:pPr>
        <w:pStyle w:val="Normal"/>
        <w:ind w:left="0" w:right="-397" w:hanging="0"/>
        <w:jc w:val="left"/>
        <w:rPr>
          <w:rFonts w:ascii="Times New Roman" w:hAnsi="Times New Roman"/>
          <w:sz w:val="28"/>
          <w:szCs w:val="28"/>
        </w:rPr>
      </w:pPr>
      <w:hyperlink r:id="rId33">
        <w:r>
          <w:rPr>
            <w:rStyle w:val="LienInternet"/>
            <w:rFonts w:ascii="Times New Roman" w:hAnsi="Times New Roman"/>
            <w:b/>
            <w:bCs/>
            <w:color w:val="00CCFF"/>
            <w:sz w:val="22"/>
            <w:szCs w:val="22"/>
            <w:u w:val="single"/>
          </w:rPr>
          <w:t>http://www.france24.com/fr/20150216-france-24-roland-dumas-maintient-propos-influence-juive-valls</w:t>
        </w:r>
      </w:hyperlink>
      <w:r>
        <w:rPr>
          <w:rFonts w:ascii="Times New Roman" w:hAnsi="Times New Roman"/>
          <w:b/>
          <w:bCs/>
          <w:color w:val="00CCFF"/>
          <w:sz w:val="22"/>
          <w:szCs w:val="22"/>
        </w:rPr>
        <w:t xml:space="preserve"> </w:t>
      </w:r>
    </w:p>
    <w:p>
      <w:pPr>
        <w:pStyle w:val="Normal"/>
        <w:ind w:left="0" w:right="-680" w:hanging="0"/>
        <w:jc w:val="left"/>
        <w:rPr>
          <w:rFonts w:ascii="Times New Roman" w:hAnsi="Times New Roman"/>
          <w:sz w:val="28"/>
          <w:szCs w:val="28"/>
        </w:rPr>
      </w:pPr>
      <w:r>
        <w:rPr>
          <w:rFonts w:ascii="Times New Roman" w:hAnsi="Times New Roman"/>
          <w:sz w:val="22"/>
          <w:szCs w:val="22"/>
        </w:rPr>
        <w:t xml:space="preserve">( les questions </w:t>
      </w:r>
      <w:r>
        <w:rPr>
          <w:rFonts w:ascii="Times New Roman" w:hAnsi="Times New Roman"/>
          <w:sz w:val="22"/>
          <w:szCs w:val="22"/>
        </w:rPr>
        <w:t>du</w:t>
      </w:r>
      <w:r>
        <w:rPr>
          <w:rFonts w:ascii="Times New Roman" w:hAnsi="Times New Roman"/>
          <w:sz w:val="22"/>
          <w:szCs w:val="22"/>
        </w:rPr>
        <w:t xml:space="preserve"> journaliste, </w:t>
      </w:r>
      <w:r>
        <w:rPr>
          <w:rFonts w:ascii="Times New Roman" w:hAnsi="Times New Roman"/>
          <w:sz w:val="22"/>
          <w:szCs w:val="22"/>
        </w:rPr>
        <w:t xml:space="preserve">carriériste sans doute, </w:t>
      </w:r>
      <w:r>
        <w:rPr>
          <w:rFonts w:ascii="Times New Roman" w:hAnsi="Times New Roman"/>
          <w:sz w:val="22"/>
          <w:szCs w:val="22"/>
        </w:rPr>
        <w:t xml:space="preserve">montrent </w:t>
      </w:r>
      <w:r>
        <w:rPr>
          <w:rFonts w:ascii="Times New Roman" w:hAnsi="Times New Roman"/>
          <w:sz w:val="22"/>
          <w:szCs w:val="22"/>
        </w:rPr>
        <w:t xml:space="preserve">d'ailleurs </w:t>
      </w:r>
      <w:r>
        <w:rPr>
          <w:rFonts w:ascii="Times New Roman" w:hAnsi="Times New Roman"/>
          <w:sz w:val="22"/>
          <w:szCs w:val="22"/>
        </w:rPr>
        <w:t>à qui celui-ci a fait allégeance).</w:t>
      </w:r>
    </w:p>
    <w:p>
      <w:pPr>
        <w:pStyle w:val="Normal"/>
        <w:jc w:val="left"/>
        <w:rPr>
          <w:rFonts w:ascii="Times New Roman" w:hAnsi="Times New Roman"/>
          <w:sz w:val="26"/>
          <w:szCs w:val="26"/>
        </w:rPr>
      </w:pPr>
      <w:r>
        <w:rPr>
          <w:rFonts w:ascii="Times New Roman" w:hAnsi="Times New Roman"/>
          <w:sz w:val="26"/>
          <w:szCs w:val="26"/>
        </w:rPr>
      </w:r>
    </w:p>
    <w:p>
      <w:pPr>
        <w:pStyle w:val="Normal"/>
        <w:jc w:val="left"/>
        <w:rPr>
          <w:rFonts w:ascii="Times New Roman" w:hAnsi="Times New Roman"/>
          <w:sz w:val="26"/>
          <w:szCs w:val="26"/>
        </w:rPr>
      </w:pPr>
      <w:r>
        <w:rPr>
          <w:rFonts w:ascii="Times New Roman" w:hAnsi="Times New Roman"/>
          <w:sz w:val="26"/>
          <w:szCs w:val="26"/>
        </w:rPr>
        <w:t>Mr Bob Car, ancien ministre des affaires étrangères australien</w:t>
      </w:r>
    </w:p>
    <w:p>
      <w:pPr>
        <w:pStyle w:val="Normal"/>
        <w:ind w:left="0" w:right="-567" w:hanging="0"/>
        <w:jc w:val="left"/>
        <w:rPr>
          <w:rFonts w:ascii="Times New Roman" w:hAnsi="Times New Roman"/>
          <w:sz w:val="28"/>
          <w:szCs w:val="28"/>
        </w:rPr>
      </w:pPr>
      <w:hyperlink r:id="rId34">
        <w:r>
          <w:rPr>
            <w:rStyle w:val="LienInternet"/>
            <w:rFonts w:ascii="Times New Roman" w:hAnsi="Times New Roman"/>
            <w:b/>
            <w:bCs/>
            <w:color w:val="00CCFF"/>
            <w:sz w:val="22"/>
            <w:szCs w:val="22"/>
          </w:rPr>
          <w:t>http://www.lemondejuif.info/2014/04/australie-bob-carr-denonce-la-mainmise-du-lobby-pro-israel/</w:t>
        </w:r>
      </w:hyperlink>
    </w:p>
    <w:p>
      <w:pPr>
        <w:pStyle w:val="Normal"/>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jc w:val="left"/>
        <w:rPr>
          <w:rFonts w:ascii="Times New Roman" w:hAnsi="Times New Roman"/>
          <w:sz w:val="28"/>
          <w:szCs w:val="28"/>
        </w:rPr>
      </w:pPr>
      <w:r>
        <w:rPr>
          <w:rFonts w:ascii="Times New Roman" w:hAnsi="Times New Roman"/>
          <w:b w:val="false"/>
          <w:bCs w:val="false"/>
          <w:sz w:val="26"/>
          <w:szCs w:val="26"/>
        </w:rPr>
        <w:t>E</w:t>
      </w:r>
      <w:r>
        <w:rPr>
          <w:rFonts w:ascii="Times New Roman" w:hAnsi="Times New Roman"/>
          <w:b w:val="false"/>
          <w:bCs w:val="false"/>
          <w:sz w:val="26"/>
          <w:szCs w:val="26"/>
        </w:rPr>
        <w:t xml:space="preserve">t pour le Canada, voir: </w:t>
      </w:r>
      <w:r>
        <w:rPr>
          <w:rFonts w:ascii="Times New Roman" w:hAnsi="Times New Roman"/>
          <w:b w:val="false"/>
          <w:bCs w:val="false"/>
          <w:sz w:val="28"/>
          <w:szCs w:val="28"/>
        </w:rPr>
        <w:t xml:space="preserve"> </w:t>
      </w:r>
      <w:hyperlink r:id="rId35">
        <w:r>
          <w:rPr>
            <w:rStyle w:val="LienInternet"/>
            <w:rFonts w:ascii="Times New Roman" w:hAnsi="Times New Roman"/>
            <w:b/>
            <w:bCs/>
            <w:color w:val="00CCFF"/>
            <w:sz w:val="22"/>
            <w:szCs w:val="22"/>
          </w:rPr>
          <w:t>https://www.youtube.com/watch?v=oyZH75WwSLI</w:t>
        </w:r>
      </w:hyperlink>
    </w:p>
    <w:p>
      <w:pPr>
        <w:pStyle w:val="Normal"/>
        <w:jc w:val="left"/>
        <w:rPr>
          <w:b w:val="false"/>
          <w:b w:val="false"/>
          <w:bCs w:val="false"/>
          <w:sz w:val="24"/>
          <w:szCs w:val="24"/>
        </w:rPr>
      </w:pPr>
      <w:hyperlink r:id="rId36">
        <w:r>
          <w:rPr>
            <w:rFonts w:ascii="Times New Roman" w:hAnsi="Times New Roman"/>
            <w:sz w:val="28"/>
            <w:szCs w:val="28"/>
          </w:rPr>
        </w:r>
      </w:hyperlink>
    </w:p>
    <w:p>
      <w:pPr>
        <w:pStyle w:val="Normal"/>
        <w:jc w:val="both"/>
        <w:rPr>
          <w:rFonts w:ascii="Times New Roman" w:hAnsi="Times New Roman"/>
          <w:sz w:val="28"/>
          <w:szCs w:val="28"/>
        </w:rPr>
      </w:pPr>
      <w:r>
        <w:rPr>
          <w:rFonts w:ascii="Times New Roman" w:hAnsi="Times New Roman"/>
          <w:sz w:val="28"/>
          <w:szCs w:val="28"/>
        </w:rPr>
        <w:tab/>
      </w:r>
      <w:r>
        <w:rPr>
          <w:rFonts w:ascii="Times New Roman" w:hAnsi="Times New Roman"/>
          <w:sz w:val="26"/>
          <w:szCs w:val="26"/>
        </w:rPr>
        <w:t xml:space="preserve">Évidemment, </w:t>
      </w:r>
      <w:r>
        <w:rPr>
          <w:rFonts w:ascii="Times New Roman" w:hAnsi="Times New Roman"/>
          <w:sz w:val="26"/>
          <w:szCs w:val="26"/>
        </w:rPr>
        <w:t>l</w:t>
      </w:r>
      <w:r>
        <w:rPr>
          <w:rFonts w:ascii="Times New Roman" w:hAnsi="Times New Roman"/>
          <w:sz w:val="26"/>
          <w:szCs w:val="26"/>
        </w:rPr>
        <w:t xml:space="preserve">es deux anciens ministres ont été qualifiés de séniles, de fous et d'antisémites par l'ensemble des lobbies </w:t>
      </w:r>
      <w:r>
        <w:rPr>
          <w:rFonts w:ascii="Times New Roman" w:hAnsi="Times New Roman"/>
          <w:sz w:val="26"/>
          <w:szCs w:val="26"/>
        </w:rPr>
        <w:t>pro-Israël</w:t>
      </w:r>
      <w:r>
        <w:rPr>
          <w:rFonts w:ascii="Times New Roman" w:hAnsi="Times New Roman"/>
          <w:sz w:val="26"/>
          <w:szCs w:val="26"/>
        </w:rPr>
        <w:t xml:space="preserve"> déchaînés  …..</w:t>
      </w:r>
      <w:r>
        <w:rPr>
          <w:rFonts w:ascii="Times New Roman" w:hAnsi="Times New Roman"/>
          <w:sz w:val="26"/>
          <w:szCs w:val="26"/>
        </w:rPr>
        <w:t xml:space="preserve">et par des journalistes, </w:t>
      </w:r>
      <w:r>
        <w:rPr>
          <w:rFonts w:ascii="Times New Roman" w:hAnsi="Times New Roman"/>
          <w:sz w:val="26"/>
          <w:szCs w:val="26"/>
        </w:rPr>
        <w:t>soucieux de leur carrière,</w:t>
      </w:r>
      <w:r>
        <w:rPr>
          <w:rFonts w:ascii="Times New Roman" w:hAnsi="Times New Roman"/>
          <w:sz w:val="26"/>
          <w:szCs w:val="26"/>
        </w:rPr>
        <w:t xml:space="preserve"> dont l'impartialité est, bien sûr, «au dessus de tout soupçon»…...</w:t>
      </w:r>
    </w:p>
    <w:p>
      <w:pPr>
        <w:pStyle w:val="Normal"/>
        <w:jc w:val="left"/>
        <w:rPr>
          <w:rFonts w:ascii="Times New Roman" w:hAnsi="Times New Roman"/>
          <w:sz w:val="28"/>
          <w:szCs w:val="28"/>
        </w:rPr>
      </w:pPr>
      <w:r>
        <w:rPr>
          <w:rFonts w:ascii="Times New Roman" w:hAnsi="Times New Roman"/>
          <w:i/>
          <w:iCs/>
          <w:sz w:val="24"/>
          <w:szCs w:val="24"/>
        </w:rPr>
        <w:t>Voir:</w:t>
      </w:r>
      <w:r>
        <w:rPr>
          <w:rFonts w:ascii="Times New Roman" w:hAnsi="Times New Roman"/>
          <w:sz w:val="24"/>
          <w:szCs w:val="24"/>
        </w:rPr>
        <w:t xml:space="preserve"> </w:t>
      </w:r>
      <w:hyperlink r:id="rId37">
        <w:r>
          <w:rPr>
            <w:rStyle w:val="LienInternet"/>
            <w:rFonts w:ascii="Times New Roman" w:hAnsi="Times New Roman"/>
            <w:b/>
            <w:bCs/>
            <w:color w:val="00CCFF"/>
            <w:sz w:val="24"/>
            <w:szCs w:val="24"/>
          </w:rPr>
          <w:t>https://www.youtube.com/watch?v=GjjoaKujetc</w:t>
        </w:r>
      </w:hyperlink>
    </w:p>
    <w:p>
      <w:pPr>
        <w:pStyle w:val="Normal"/>
        <w:jc w:val="left"/>
        <w:rPr>
          <w:rFonts w:ascii="Times New Roman" w:hAnsi="Times New Roman"/>
          <w:sz w:val="28"/>
          <w:szCs w:val="28"/>
        </w:rPr>
      </w:pPr>
      <w:r>
        <w:rPr>
          <w:rFonts w:ascii="Times New Roman" w:hAnsi="Times New Roman"/>
          <w:sz w:val="28"/>
          <w:szCs w:val="28"/>
        </w:rPr>
      </w:r>
    </w:p>
    <w:p>
      <w:pPr>
        <w:pStyle w:val="Normal"/>
        <w:jc w:val="both"/>
        <w:rPr/>
      </w:pPr>
      <w:r>
        <w:rPr>
          <w:rFonts w:ascii="Times New Roman" w:hAnsi="Times New Roman"/>
          <w:sz w:val="28"/>
          <w:szCs w:val="28"/>
        </w:rPr>
        <w:tab/>
      </w:r>
      <w:r>
        <w:rPr>
          <w:rFonts w:ascii="Times New Roman" w:hAnsi="Times New Roman"/>
          <w:sz w:val="26"/>
          <w:szCs w:val="26"/>
        </w:rPr>
        <w:t xml:space="preserve">Je constate </w:t>
      </w:r>
      <w:r>
        <w:rPr>
          <w:rFonts w:ascii="Times New Roman" w:hAnsi="Times New Roman"/>
          <w:sz w:val="26"/>
          <w:szCs w:val="26"/>
        </w:rPr>
        <w:t xml:space="preserve">aussi </w:t>
      </w:r>
      <w:r>
        <w:rPr>
          <w:rFonts w:ascii="Times New Roman" w:hAnsi="Times New Roman"/>
          <w:sz w:val="26"/>
          <w:szCs w:val="26"/>
        </w:rPr>
        <w:t xml:space="preserve">que </w:t>
      </w:r>
      <w:r>
        <w:rPr>
          <w:rFonts w:ascii="Times New Roman" w:hAnsi="Times New Roman"/>
          <w:sz w:val="26"/>
          <w:szCs w:val="26"/>
        </w:rPr>
        <w:t>le président</w:t>
      </w:r>
      <w:r>
        <w:rPr>
          <w:rFonts w:ascii="Times New Roman" w:hAnsi="Times New Roman"/>
          <w:sz w:val="26"/>
          <w:szCs w:val="26"/>
        </w:rPr>
        <w:t xml:space="preserve"> Mitter</w:t>
      </w:r>
      <w:r>
        <w:rPr>
          <w:rFonts w:ascii="Times New Roman" w:hAnsi="Times New Roman"/>
          <w:sz w:val="26"/>
          <w:szCs w:val="26"/>
        </w:rPr>
        <w:t>r</w:t>
      </w:r>
      <w:r>
        <w:rPr>
          <w:rFonts w:ascii="Times New Roman" w:hAnsi="Times New Roman"/>
          <w:sz w:val="26"/>
          <w:szCs w:val="26"/>
        </w:rPr>
        <w:t xml:space="preserve">and  lui même, </w:t>
      </w:r>
      <w:r>
        <w:rPr>
          <w:rFonts w:ascii="Times New Roman" w:hAnsi="Times New Roman"/>
          <w:sz w:val="26"/>
          <w:szCs w:val="26"/>
        </w:rPr>
        <w:t>déclarait à Mr Jean d'Ormesson le 17 mai 1995  «</w:t>
      </w:r>
      <w:r>
        <w:rPr>
          <w:b/>
          <w:i/>
          <w:iCs/>
          <w:sz w:val="26"/>
          <w:szCs w:val="26"/>
          <w:shd w:fill="auto" w:val="clear"/>
        </w:rPr>
        <w:t xml:space="preserve">"Vous constatez là l'influence puissante et </w:t>
      </w:r>
      <w:r>
        <w:rPr>
          <w:b/>
          <w:i/>
          <w:iCs/>
          <w:sz w:val="26"/>
          <w:szCs w:val="26"/>
          <w:u w:val="single"/>
          <w:shd w:fill="auto" w:val="clear"/>
        </w:rPr>
        <w:t xml:space="preserve">nocive </w:t>
      </w:r>
      <w:r>
        <w:rPr>
          <w:b/>
          <w:i/>
          <w:iCs/>
          <w:sz w:val="26"/>
          <w:szCs w:val="26"/>
          <w:shd w:fill="auto" w:val="clear"/>
        </w:rPr>
        <w:t>du lobby juif en France"</w:t>
      </w:r>
      <w:r>
        <w:rPr>
          <w:b/>
          <w:sz w:val="26"/>
          <w:szCs w:val="26"/>
          <w:shd w:fill="auto" w:val="clear"/>
        </w:rPr>
        <w:t>……</w:t>
      </w:r>
      <w:r>
        <w:rPr>
          <w:b/>
          <w:sz w:val="28"/>
          <w:szCs w:val="28"/>
          <w:shd w:fill="auto" w:val="clear"/>
        </w:rPr>
        <w:t xml:space="preserve"> </w:t>
      </w:r>
      <w:r>
        <w:rPr>
          <w:b w:val="false"/>
          <w:bCs w:val="false"/>
          <w:i/>
          <w:iCs/>
          <w:sz w:val="24"/>
          <w:szCs w:val="24"/>
        </w:rPr>
        <w:t>Rev</w:t>
      </w:r>
      <w:r>
        <w:rPr>
          <w:b w:val="false"/>
          <w:bCs w:val="false"/>
          <w:i/>
          <w:iCs/>
          <w:sz w:val="24"/>
          <w:szCs w:val="24"/>
        </w:rPr>
        <w:t>oir :</w:t>
      </w:r>
      <w:r>
        <w:rPr>
          <w:b/>
          <w:sz w:val="24"/>
          <w:szCs w:val="24"/>
        </w:rPr>
        <w:t xml:space="preserve"> </w:t>
      </w:r>
    </w:p>
    <w:p>
      <w:pPr>
        <w:pStyle w:val="Normal"/>
        <w:ind w:left="0" w:right="-283" w:hanging="0"/>
        <w:jc w:val="both"/>
        <w:rPr/>
      </w:pPr>
      <w:hyperlink r:id="rId38">
        <w:r>
          <w:rPr>
            <w:rStyle w:val="LienInternet"/>
            <w:b/>
            <w:bCs/>
            <w:color w:val="00CCFF"/>
            <w:sz w:val="22"/>
            <w:szCs w:val="22"/>
          </w:rPr>
          <w:t>http://www.juif.org/blogs/65109,mitterrand-denoncait-l-influence-puissante-et-nocive-du-lobby-juif.php</w:t>
        </w:r>
      </w:hyperlink>
    </w:p>
    <w:p>
      <w:pPr>
        <w:pStyle w:val="Normal"/>
        <w:jc w:val="left"/>
        <w:rPr>
          <w:b/>
          <w:sz w:val="28"/>
          <w:szCs w:val="28"/>
        </w:rPr>
      </w:pPr>
      <w:r>
        <w:rPr>
          <w:b/>
          <w:sz w:val="28"/>
          <w:szCs w:val="28"/>
        </w:rPr>
      </w:r>
    </w:p>
    <w:p>
      <w:pPr>
        <w:pStyle w:val="Normal"/>
        <w:jc w:val="both"/>
        <w:rPr/>
      </w:pPr>
      <w:r>
        <w:rPr>
          <w:rFonts w:ascii="Times New Roman" w:hAnsi="Times New Roman"/>
          <w:sz w:val="28"/>
          <w:szCs w:val="28"/>
        </w:rPr>
        <w:tab/>
      </w:r>
      <w:r>
        <w:rPr>
          <w:rFonts w:ascii="Times New Roman" w:hAnsi="Times New Roman"/>
          <w:sz w:val="26"/>
          <w:szCs w:val="26"/>
        </w:rPr>
        <w:t xml:space="preserve">Bref, on comprend mieux </w:t>
      </w:r>
      <w:r>
        <w:rPr>
          <w:rFonts w:ascii="Times New Roman" w:hAnsi="Times New Roman"/>
          <w:sz w:val="26"/>
          <w:szCs w:val="26"/>
        </w:rPr>
        <w:t xml:space="preserve">aujourd'hui </w:t>
      </w:r>
      <w:r>
        <w:rPr>
          <w:rFonts w:ascii="Times New Roman" w:hAnsi="Times New Roman"/>
          <w:sz w:val="26"/>
          <w:szCs w:val="26"/>
        </w:rPr>
        <w:t>qu'avec une</w:t>
      </w:r>
      <w:r>
        <w:rPr>
          <w:rFonts w:ascii="Times New Roman" w:hAnsi="Times New Roman"/>
          <w:b/>
          <w:bCs/>
          <w:sz w:val="26"/>
          <w:szCs w:val="26"/>
        </w:rPr>
        <w:t xml:space="preserve"> telle «fraternité» de nos élites </w:t>
      </w:r>
      <w:r>
        <w:rPr>
          <w:rFonts w:ascii="Times New Roman" w:hAnsi="Times New Roman"/>
          <w:b/>
          <w:bCs/>
          <w:sz w:val="26"/>
          <w:szCs w:val="26"/>
        </w:rPr>
        <w:t xml:space="preserve">actuelles occidentales </w:t>
      </w:r>
      <w:r>
        <w:rPr>
          <w:rFonts w:ascii="Times New Roman" w:hAnsi="Times New Roman"/>
          <w:b/>
          <w:bCs/>
          <w:sz w:val="26"/>
          <w:szCs w:val="26"/>
          <w:u w:val="single"/>
        </w:rPr>
        <w:t>et de leurs relais médiatiques</w:t>
      </w:r>
      <w:r>
        <w:rPr>
          <w:rFonts w:ascii="Times New Roman" w:hAnsi="Times New Roman"/>
          <w:b/>
          <w:bCs/>
          <w:sz w:val="26"/>
          <w:szCs w:val="26"/>
        </w:rPr>
        <w:t>,</w:t>
      </w:r>
      <w:r>
        <w:rPr>
          <w:rFonts w:ascii="Times New Roman" w:hAnsi="Times New Roman"/>
          <w:sz w:val="26"/>
          <w:szCs w:val="26"/>
        </w:rPr>
        <w:t xml:space="preserve"> les politiques étrangères de ces 5 pays </w:t>
      </w:r>
      <w:r>
        <w:rPr>
          <w:rFonts w:ascii="Times New Roman" w:hAnsi="Times New Roman"/>
          <w:sz w:val="26"/>
          <w:szCs w:val="26"/>
        </w:rPr>
        <w:t xml:space="preserve">(USA, FR, GB, Canada, Australie) </w:t>
      </w:r>
      <w:r>
        <w:rPr>
          <w:rFonts w:ascii="Times New Roman" w:hAnsi="Times New Roman"/>
          <w:sz w:val="26"/>
          <w:szCs w:val="26"/>
        </w:rPr>
        <w:t xml:space="preserve">s'alignent sur les directives  </w:t>
      </w:r>
      <w:r>
        <w:rPr>
          <w:rFonts w:ascii="Times New Roman" w:hAnsi="Times New Roman"/>
          <w:sz w:val="26"/>
          <w:szCs w:val="26"/>
        </w:rPr>
        <w:t xml:space="preserve">des néoconservateurs US, toujours influents aujourd'hui, </w:t>
      </w:r>
      <w:r>
        <w:rPr>
          <w:rFonts w:ascii="Times New Roman" w:hAnsi="Times New Roman"/>
          <w:sz w:val="26"/>
          <w:szCs w:val="26"/>
        </w:rPr>
        <w:t xml:space="preserve">et défendent les intérêts </w:t>
      </w:r>
      <w:r>
        <w:rPr>
          <w:rFonts w:ascii="Times New Roman" w:hAnsi="Times New Roman"/>
          <w:sz w:val="26"/>
          <w:szCs w:val="26"/>
        </w:rPr>
        <w:t>de  l</w:t>
      </w:r>
      <w:r>
        <w:rPr>
          <w:rFonts w:ascii="Times New Roman" w:hAnsi="Times New Roman"/>
          <w:sz w:val="26"/>
          <w:szCs w:val="26"/>
        </w:rPr>
        <w:t>eur</w:t>
      </w:r>
      <w:r>
        <w:rPr>
          <w:rFonts w:ascii="Times New Roman" w:hAnsi="Times New Roman"/>
          <w:sz w:val="26"/>
          <w:szCs w:val="26"/>
        </w:rPr>
        <w:t xml:space="preserve"> « seconde  patrie» </w:t>
      </w:r>
      <w:r>
        <w:rPr>
          <w:rFonts w:ascii="Times New Roman" w:hAnsi="Times New Roman"/>
          <w:sz w:val="26"/>
          <w:szCs w:val="26"/>
        </w:rPr>
        <w:t>(</w:t>
      </w:r>
      <w:r>
        <w:rPr>
          <w:rFonts w:ascii="Times New Roman" w:hAnsi="Times New Roman"/>
          <w:sz w:val="26"/>
          <w:szCs w:val="26"/>
        </w:rPr>
        <w:t>Israël</w:t>
      </w:r>
      <w:r>
        <w:rPr>
          <w:rFonts w:ascii="Times New Roman" w:hAnsi="Times New Roman"/>
          <w:sz w:val="26"/>
          <w:szCs w:val="26"/>
        </w:rPr>
        <w:t xml:space="preserve">), </w:t>
      </w:r>
      <w:r>
        <w:rPr>
          <w:rFonts w:ascii="Times New Roman" w:hAnsi="Times New Roman"/>
          <w:sz w:val="26"/>
          <w:szCs w:val="26"/>
        </w:rPr>
        <w:t xml:space="preserve">seconde </w:t>
      </w:r>
      <w:r>
        <w:rPr>
          <w:rFonts w:ascii="Times New Roman" w:hAnsi="Times New Roman"/>
          <w:sz w:val="26"/>
          <w:szCs w:val="26"/>
        </w:rPr>
        <w:t>patrie</w:t>
      </w:r>
      <w:r>
        <w:rPr>
          <w:rFonts w:ascii="Times New Roman" w:hAnsi="Times New Roman"/>
          <w:sz w:val="26"/>
          <w:szCs w:val="26"/>
        </w:rPr>
        <w:t xml:space="preserve"> commune </w:t>
      </w:r>
      <w:r>
        <w:rPr>
          <w:rFonts w:ascii="Times New Roman" w:hAnsi="Times New Roman"/>
          <w:sz w:val="26"/>
          <w:szCs w:val="26"/>
        </w:rPr>
        <w:t xml:space="preserve">aux principaux </w:t>
      </w:r>
      <w:r>
        <w:rPr>
          <w:rFonts w:ascii="Times New Roman" w:hAnsi="Times New Roman"/>
          <w:sz w:val="26"/>
          <w:szCs w:val="26"/>
        </w:rPr>
        <w:t xml:space="preserve">responsables </w:t>
      </w:r>
      <w:r>
        <w:rPr>
          <w:rFonts w:ascii="Times New Roman" w:hAnsi="Times New Roman"/>
          <w:sz w:val="26"/>
          <w:szCs w:val="26"/>
        </w:rPr>
        <w:t>de la situation internationale actuelle</w:t>
      </w:r>
      <w:r>
        <w:rPr>
          <w:rFonts w:ascii="Times New Roman" w:hAnsi="Times New Roman"/>
          <w:sz w:val="26"/>
          <w:szCs w:val="26"/>
        </w:rPr>
        <w:t>.</w:t>
        <w:br/>
      </w:r>
      <w:r>
        <w:rPr>
          <w:rFonts w:ascii="Times New Roman" w:hAnsi="Times New Roman"/>
          <w:sz w:val="28"/>
          <w:szCs w:val="28"/>
        </w:rPr>
        <w:tab/>
      </w:r>
      <w:r>
        <w:rPr>
          <w:rFonts w:ascii="Times New Roman" w:hAnsi="Times New Roman"/>
          <w:sz w:val="26"/>
          <w:szCs w:val="26"/>
        </w:rPr>
        <w:t xml:space="preserve">Les 5 pays cités plus haut s'autoproclamant souvent, </w:t>
      </w:r>
      <w:r>
        <w:rPr>
          <w:rFonts w:ascii="Times New Roman" w:hAnsi="Times New Roman"/>
          <w:b/>
          <w:bCs/>
          <w:sz w:val="26"/>
          <w:szCs w:val="26"/>
        </w:rPr>
        <w:t>à eux seuls</w:t>
      </w:r>
      <w:r>
        <w:rPr>
          <w:rFonts w:ascii="Times New Roman" w:hAnsi="Times New Roman"/>
          <w:sz w:val="26"/>
          <w:szCs w:val="26"/>
        </w:rPr>
        <w:t>, «communauté internationale», on voit donc bien qui dirige aujourd'hui cette «communauté»......</w:t>
        <w:br/>
        <w:br/>
        <w:tab/>
      </w:r>
      <w:r>
        <w:rPr>
          <w:rFonts w:ascii="Times New Roman" w:hAnsi="Times New Roman"/>
          <w:sz w:val="26"/>
          <w:szCs w:val="26"/>
        </w:rPr>
        <w:t>En conclusion, s</w:t>
      </w:r>
      <w:r>
        <w:rPr>
          <w:rFonts w:ascii="Times New Roman" w:hAnsi="Times New Roman"/>
          <w:sz w:val="26"/>
          <w:szCs w:val="26"/>
        </w:rPr>
        <w:t>i l'on veut connaître l</w:t>
      </w:r>
      <w:r>
        <w:rPr>
          <w:rFonts w:ascii="Times New Roman" w:hAnsi="Times New Roman"/>
          <w:sz w:val="26"/>
          <w:szCs w:val="26"/>
        </w:rPr>
        <w:t>es détails de la</w:t>
      </w:r>
      <w:r>
        <w:rPr>
          <w:rFonts w:ascii="Times New Roman" w:hAnsi="Times New Roman"/>
          <w:sz w:val="26"/>
          <w:szCs w:val="26"/>
        </w:rPr>
        <w:t xml:space="preserve"> politique de la France en Syrie, </w:t>
      </w:r>
      <w:r>
        <w:rPr>
          <w:rFonts w:ascii="Times New Roman" w:hAnsi="Times New Roman"/>
          <w:sz w:val="26"/>
          <w:szCs w:val="26"/>
        </w:rPr>
        <w:t xml:space="preserve">telle qu'elle a été conduite par Mr Fabius, </w:t>
      </w:r>
      <w:r>
        <w:rPr>
          <w:rFonts w:ascii="Times New Roman" w:hAnsi="Times New Roman"/>
          <w:sz w:val="26"/>
          <w:szCs w:val="26"/>
        </w:rPr>
        <w:t xml:space="preserve">puis, aujourd'hui par Mr Ayrault, </w:t>
      </w:r>
      <w:r>
        <w:rPr>
          <w:rFonts w:ascii="Times New Roman" w:hAnsi="Times New Roman"/>
          <w:sz w:val="26"/>
          <w:szCs w:val="26"/>
        </w:rPr>
        <w:t>il suffit p</w:t>
      </w:r>
      <w:r>
        <w:rPr>
          <w:rFonts w:ascii="Times New Roman" w:hAnsi="Times New Roman"/>
          <w:sz w:val="26"/>
          <w:szCs w:val="26"/>
        </w:rPr>
        <w:t xml:space="preserve">eut être </w:t>
      </w:r>
      <w:r>
        <w:rPr>
          <w:rFonts w:ascii="Times New Roman" w:hAnsi="Times New Roman"/>
          <w:sz w:val="26"/>
          <w:szCs w:val="26"/>
        </w:rPr>
        <w:t xml:space="preserve">de </w:t>
      </w:r>
      <w:r>
        <w:rPr>
          <w:rFonts w:ascii="Times New Roman" w:hAnsi="Times New Roman"/>
          <w:sz w:val="26"/>
          <w:szCs w:val="26"/>
        </w:rPr>
        <w:t>l</w:t>
      </w:r>
      <w:r>
        <w:rPr>
          <w:rFonts w:ascii="Times New Roman" w:hAnsi="Times New Roman"/>
          <w:sz w:val="26"/>
          <w:szCs w:val="26"/>
        </w:rPr>
        <w:t>es</w:t>
      </w:r>
      <w:r>
        <w:rPr>
          <w:rFonts w:ascii="Times New Roman" w:hAnsi="Times New Roman"/>
          <w:sz w:val="26"/>
          <w:szCs w:val="26"/>
        </w:rPr>
        <w:t xml:space="preserve">  </w:t>
      </w:r>
      <w:r>
        <w:rPr>
          <w:rFonts w:ascii="Times New Roman" w:hAnsi="Times New Roman"/>
          <w:sz w:val="26"/>
          <w:szCs w:val="26"/>
        </w:rPr>
        <w:t xml:space="preserve">demander à  </w:t>
      </w:r>
      <w:r>
        <w:rPr>
          <w:rFonts w:ascii="Times New Roman" w:hAnsi="Times New Roman"/>
          <w:sz w:val="26"/>
          <w:szCs w:val="26"/>
        </w:rPr>
        <w:t>Mr</w:t>
      </w:r>
      <w:r>
        <w:rPr>
          <w:rFonts w:ascii="Times New Roman" w:hAnsi="Times New Roman"/>
          <w:sz w:val="26"/>
          <w:szCs w:val="26"/>
        </w:rPr>
        <w:t xml:space="preserve"> Netanyahu ou à ses représentants aux États Unis : </w:t>
      </w:r>
      <w:r>
        <w:rPr>
          <w:rFonts w:ascii="Times New Roman" w:hAnsi="Times New Roman"/>
          <w:sz w:val="26"/>
          <w:szCs w:val="26"/>
        </w:rPr>
        <w:t>l</w:t>
      </w:r>
      <w:r>
        <w:rPr>
          <w:rFonts w:ascii="Times New Roman" w:hAnsi="Times New Roman"/>
          <w:sz w:val="26"/>
          <w:szCs w:val="26"/>
        </w:rPr>
        <w:t xml:space="preserve">es néoconservateurs, </w:t>
      </w:r>
      <w:r>
        <w:rPr>
          <w:rFonts w:ascii="Times New Roman" w:hAnsi="Times New Roman"/>
          <w:sz w:val="26"/>
          <w:szCs w:val="26"/>
        </w:rPr>
        <w:t xml:space="preserve">et à leur sponsor: </w:t>
      </w:r>
      <w:r>
        <w:rPr>
          <w:rFonts w:ascii="Times New Roman" w:hAnsi="Times New Roman"/>
          <w:sz w:val="26"/>
          <w:szCs w:val="26"/>
        </w:rPr>
        <w:t>l</w:t>
      </w:r>
      <w:r>
        <w:rPr>
          <w:rFonts w:ascii="Times New Roman" w:hAnsi="Times New Roman"/>
          <w:sz w:val="26"/>
          <w:szCs w:val="26"/>
        </w:rPr>
        <w:t>'AIPAC( American  Israeli  Public  Affairs  Commitee).</w:t>
      </w:r>
    </w:p>
    <w:p>
      <w:pPr>
        <w:pStyle w:val="Normal"/>
        <w:jc w:val="left"/>
        <w:rPr>
          <w:rFonts w:ascii="Times New Roman" w:hAnsi="Times New Roman"/>
          <w:sz w:val="26"/>
          <w:szCs w:val="26"/>
        </w:rPr>
      </w:pPr>
      <w:r>
        <w:rPr>
          <w:rFonts w:ascii="Times New Roman" w:hAnsi="Times New Roman"/>
          <w:sz w:val="26"/>
          <w:szCs w:val="26"/>
        </w:rPr>
      </w:r>
    </w:p>
    <w:p>
      <w:pPr>
        <w:pStyle w:val="Normal"/>
        <w:jc w:val="both"/>
        <w:rPr>
          <w:sz w:val="26"/>
          <w:szCs w:val="26"/>
        </w:rPr>
      </w:pPr>
      <w:r>
        <w:rPr>
          <w:rFonts w:ascii="Times New Roman" w:hAnsi="Times New Roman"/>
          <w:sz w:val="26"/>
          <w:szCs w:val="26"/>
        </w:rPr>
        <w:tab/>
        <w:t xml:space="preserve">Le sang des syriens que </w:t>
      </w:r>
      <w:r>
        <w:rPr>
          <w:rFonts w:ascii="Times New Roman" w:hAnsi="Times New Roman"/>
          <w:sz w:val="26"/>
          <w:szCs w:val="26"/>
        </w:rPr>
        <w:t>notre «</w:t>
      </w:r>
      <w:r>
        <w:rPr>
          <w:rFonts w:ascii="Times New Roman" w:hAnsi="Times New Roman"/>
          <w:sz w:val="26"/>
          <w:szCs w:val="26"/>
        </w:rPr>
        <w:t xml:space="preserve">secte» du </w:t>
      </w:r>
      <w:r>
        <w:rPr>
          <w:rFonts w:ascii="Times New Roman" w:hAnsi="Times New Roman"/>
          <w:sz w:val="26"/>
          <w:szCs w:val="26"/>
        </w:rPr>
        <w:t>ministère</w:t>
      </w:r>
      <w:r>
        <w:rPr>
          <w:rFonts w:ascii="Times New Roman" w:hAnsi="Times New Roman"/>
          <w:sz w:val="26"/>
          <w:szCs w:val="26"/>
        </w:rPr>
        <w:t xml:space="preserve"> des affaires étrangères </w:t>
      </w:r>
      <w:r>
        <w:rPr>
          <w:rFonts w:ascii="Times New Roman" w:hAnsi="Times New Roman"/>
          <w:sz w:val="26"/>
          <w:szCs w:val="26"/>
        </w:rPr>
        <w:t xml:space="preserve">a sur les mains, ne semble évidemment pas troubler le moins du monde </w:t>
      </w:r>
      <w:r>
        <w:rPr>
          <w:rFonts w:ascii="Times New Roman" w:hAnsi="Times New Roman"/>
          <w:sz w:val="26"/>
          <w:szCs w:val="26"/>
        </w:rPr>
        <w:t xml:space="preserve">la conscience de </w:t>
      </w:r>
      <w:r>
        <w:rPr>
          <w:rFonts w:ascii="Times New Roman" w:hAnsi="Times New Roman"/>
          <w:sz w:val="26"/>
          <w:szCs w:val="26"/>
        </w:rPr>
        <w:t>nos</w:t>
      </w:r>
      <w:r>
        <w:rPr>
          <w:rFonts w:ascii="Times New Roman" w:hAnsi="Times New Roman"/>
          <w:sz w:val="26"/>
          <w:szCs w:val="26"/>
        </w:rPr>
        <w:t xml:space="preserve"> grand</w:t>
      </w:r>
      <w:r>
        <w:rPr>
          <w:rFonts w:ascii="Times New Roman" w:hAnsi="Times New Roman"/>
          <w:sz w:val="26"/>
          <w:szCs w:val="26"/>
        </w:rPr>
        <w:t>s</w:t>
      </w:r>
      <w:r>
        <w:rPr>
          <w:rFonts w:ascii="Times New Roman" w:hAnsi="Times New Roman"/>
          <w:sz w:val="26"/>
          <w:szCs w:val="26"/>
        </w:rPr>
        <w:t xml:space="preserve"> «</w:t>
      </w:r>
      <w:r>
        <w:rPr>
          <w:rFonts w:ascii="Times New Roman" w:hAnsi="Times New Roman"/>
          <w:sz w:val="26"/>
          <w:szCs w:val="26"/>
        </w:rPr>
        <w:t>soldat</w:t>
      </w:r>
      <w:r>
        <w:rPr>
          <w:rFonts w:ascii="Times New Roman" w:hAnsi="Times New Roman"/>
          <w:sz w:val="26"/>
          <w:szCs w:val="26"/>
        </w:rPr>
        <w:t>s</w:t>
      </w:r>
      <w:r>
        <w:rPr>
          <w:rFonts w:ascii="Times New Roman" w:hAnsi="Times New Roman"/>
          <w:sz w:val="26"/>
          <w:szCs w:val="26"/>
        </w:rPr>
        <w:t xml:space="preserve">» d'Israël </w:t>
      </w:r>
      <w:r>
        <w:rPr>
          <w:rFonts w:ascii="Times New Roman" w:hAnsi="Times New Roman"/>
          <w:sz w:val="26"/>
          <w:szCs w:val="26"/>
        </w:rPr>
        <w:t xml:space="preserve">qui ont osé dire </w:t>
      </w:r>
      <w:r>
        <w:rPr>
          <w:rFonts w:ascii="Times New Roman" w:hAnsi="Times New Roman"/>
          <w:sz w:val="26"/>
          <w:szCs w:val="26"/>
        </w:rPr>
        <w:t>«El Nosra fait du bon boulot…...».</w:t>
      </w:r>
    </w:p>
    <w:p>
      <w:pPr>
        <w:pStyle w:val="Normal"/>
        <w:jc w:val="both"/>
        <w:rPr/>
      </w:pPr>
      <w:r>
        <w:rPr>
          <w:rFonts w:ascii="Times New Roman" w:hAnsi="Times New Roman"/>
          <w:sz w:val="28"/>
          <w:szCs w:val="28"/>
        </w:rPr>
        <w:tab/>
      </w:r>
      <w:r>
        <w:rPr>
          <w:rFonts w:ascii="Times New Roman" w:hAnsi="Times New Roman"/>
          <w:sz w:val="26"/>
          <w:szCs w:val="26"/>
        </w:rPr>
        <w:t xml:space="preserve">On m'objectera que </w:t>
      </w:r>
      <w:r>
        <w:rPr>
          <w:rFonts w:ascii="Times New Roman" w:hAnsi="Times New Roman"/>
          <w:sz w:val="26"/>
          <w:szCs w:val="26"/>
        </w:rPr>
        <w:t xml:space="preserve">Mr Fabius </w:t>
      </w:r>
      <w:r>
        <w:rPr>
          <w:rFonts w:ascii="Times New Roman" w:hAnsi="Times New Roman"/>
          <w:sz w:val="26"/>
          <w:szCs w:val="26"/>
        </w:rPr>
        <w:t xml:space="preserve">a été celui qui </w:t>
      </w:r>
      <w:r>
        <w:rPr>
          <w:rFonts w:ascii="Times New Roman" w:hAnsi="Times New Roman"/>
          <w:sz w:val="26"/>
          <w:szCs w:val="26"/>
        </w:rPr>
        <w:t>a</w:t>
      </w:r>
      <w:r>
        <w:rPr>
          <w:rFonts w:ascii="Times New Roman" w:hAnsi="Times New Roman"/>
          <w:sz w:val="26"/>
          <w:szCs w:val="26"/>
        </w:rPr>
        <w:t xml:space="preserve"> organisé un vote (non contraignant) de l'assemblée nationale sur une éventuelle reconnaissance de la Palestine. Mais ce vote «</w:t>
      </w:r>
      <w:r>
        <w:rPr>
          <w:rFonts w:ascii="Times New Roman" w:hAnsi="Times New Roman"/>
          <w:sz w:val="26"/>
          <w:szCs w:val="26"/>
        </w:rPr>
        <w:t xml:space="preserve">gesticulatoire» </w:t>
      </w:r>
      <w:r>
        <w:rPr>
          <w:rFonts w:ascii="Times New Roman" w:hAnsi="Times New Roman"/>
          <w:sz w:val="26"/>
          <w:szCs w:val="26"/>
        </w:rPr>
        <w:t xml:space="preserve">n'a bien évidemment suscité aucune décision de l'exécutif, dont il était </w:t>
      </w:r>
      <w:r>
        <w:rPr>
          <w:rFonts w:ascii="Times New Roman" w:hAnsi="Times New Roman"/>
          <w:sz w:val="26"/>
          <w:szCs w:val="26"/>
        </w:rPr>
        <w:t xml:space="preserve">pourtant </w:t>
      </w:r>
      <w:r>
        <w:rPr>
          <w:rFonts w:ascii="Times New Roman" w:hAnsi="Times New Roman"/>
          <w:sz w:val="26"/>
          <w:szCs w:val="26"/>
        </w:rPr>
        <w:t xml:space="preserve">un membre éminent……. </w:t>
      </w:r>
      <w:r>
        <w:rPr>
          <w:rFonts w:ascii="Times New Roman" w:hAnsi="Times New Roman"/>
          <w:sz w:val="26"/>
          <w:szCs w:val="26"/>
        </w:rPr>
        <w:t>L’État hébreu n'a rien à craindre: La France sera très probablement l'un des dernier</w:t>
      </w:r>
      <w:r>
        <w:rPr>
          <w:rFonts w:ascii="Times New Roman" w:hAnsi="Times New Roman"/>
          <w:sz w:val="26"/>
          <w:szCs w:val="26"/>
        </w:rPr>
        <w:t>s</w:t>
      </w:r>
      <w:r>
        <w:rPr>
          <w:rFonts w:ascii="Times New Roman" w:hAnsi="Times New Roman"/>
          <w:sz w:val="26"/>
          <w:szCs w:val="26"/>
        </w:rPr>
        <w:t xml:space="preserve"> </w:t>
      </w:r>
      <w:r>
        <w:rPr>
          <w:rFonts w:ascii="Times New Roman" w:hAnsi="Times New Roman"/>
          <w:sz w:val="26"/>
          <w:szCs w:val="26"/>
        </w:rPr>
        <w:t>é</w:t>
      </w:r>
      <w:r>
        <w:rPr>
          <w:rFonts w:ascii="Times New Roman" w:hAnsi="Times New Roman"/>
          <w:sz w:val="26"/>
          <w:szCs w:val="26"/>
        </w:rPr>
        <w:t>tats à reconnaître la Palestine (13</w:t>
      </w:r>
      <w:r>
        <w:rPr>
          <w:rFonts w:ascii="Times New Roman" w:hAnsi="Times New Roman"/>
          <w:sz w:val="26"/>
          <w:szCs w:val="26"/>
        </w:rPr>
        <w:t>7</w:t>
      </w:r>
      <w:r>
        <w:rPr>
          <w:rFonts w:ascii="Times New Roman" w:hAnsi="Times New Roman"/>
          <w:sz w:val="26"/>
          <w:szCs w:val="26"/>
        </w:rPr>
        <w:t xml:space="preserve"> pays l'ont déjà reconnu</w:t>
      </w:r>
      <w:r>
        <w:rPr>
          <w:rFonts w:ascii="Times New Roman" w:hAnsi="Times New Roman"/>
          <w:sz w:val="26"/>
          <w:szCs w:val="26"/>
        </w:rPr>
        <w:t>e</w:t>
      </w:r>
      <w:r>
        <w:rPr>
          <w:rFonts w:ascii="Times New Roman" w:hAnsi="Times New Roman"/>
          <w:sz w:val="26"/>
          <w:szCs w:val="26"/>
        </w:rPr>
        <w:t xml:space="preserve">, dont 8 pays membres de l'UE, nous sommes déjà dans le dernier tiers </w:t>
      </w:r>
      <w:r>
        <w:rPr>
          <w:rFonts w:ascii="Times New Roman" w:hAnsi="Times New Roman"/>
          <w:sz w:val="26"/>
          <w:szCs w:val="26"/>
        </w:rPr>
        <w:t>au niveau mondial</w:t>
      </w:r>
      <w:r>
        <w:rPr>
          <w:rFonts w:ascii="Times New Roman" w:hAnsi="Times New Roman"/>
          <w:sz w:val="26"/>
          <w:szCs w:val="26"/>
        </w:rPr>
        <w:t>….).</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                                                </w:t>
      </w:r>
    </w:p>
    <w:p>
      <w:pPr>
        <w:pStyle w:val="Normal"/>
        <w:jc w:val="both"/>
        <w:rPr>
          <w:rFonts w:ascii="Times New Roman" w:hAnsi="Times New Roman"/>
          <w:b/>
          <w:b/>
          <w:bCs/>
          <w:sz w:val="28"/>
          <w:szCs w:val="28"/>
        </w:rPr>
      </w:pPr>
      <w:r>
        <w:rPr>
          <w:rFonts w:ascii="Times New Roman" w:hAnsi="Times New Roman"/>
          <w:b/>
          <w:bCs/>
          <w:sz w:val="28"/>
          <w:szCs w:val="28"/>
        </w:rPr>
      </w:r>
    </w:p>
    <w:p>
      <w:pPr>
        <w:pStyle w:val="Normal"/>
        <w:jc w:val="both"/>
        <w:rPr/>
      </w:pPr>
      <w:r>
        <w:rPr>
          <w:rFonts w:ascii="Times New Roman" w:hAnsi="Times New Roman"/>
          <w:b/>
          <w:bCs/>
          <w:sz w:val="26"/>
          <w:szCs w:val="26"/>
        </w:rPr>
        <w:t xml:space="preserve">signé: </w:t>
      </w:r>
      <w:r>
        <w:rPr>
          <w:rFonts w:ascii="Times New Roman" w:hAnsi="Times New Roman"/>
          <w:b w:val="false"/>
          <w:bCs w:val="false"/>
          <w:sz w:val="26"/>
          <w:szCs w:val="26"/>
        </w:rPr>
        <w:t xml:space="preserve">général </w:t>
      </w:r>
      <w:r>
        <w:rPr>
          <w:rFonts w:ascii="Times New Roman" w:hAnsi="Times New Roman"/>
          <w:b w:val="false"/>
          <w:bCs w:val="false"/>
          <w:sz w:val="26"/>
          <w:szCs w:val="26"/>
        </w:rPr>
        <w:t>D</w:t>
      </w:r>
      <w:r>
        <w:rPr>
          <w:rFonts w:ascii="Times New Roman" w:hAnsi="Times New Roman"/>
          <w:b w:val="false"/>
          <w:bCs w:val="false"/>
          <w:sz w:val="26"/>
          <w:szCs w:val="26"/>
        </w:rPr>
        <w:t xml:space="preserve">ominique DELAWARDE </w:t>
      </w:r>
      <w:r>
        <w:rPr>
          <w:rFonts w:ascii="Times New Roman" w:hAnsi="Times New Roman"/>
          <w:b w:val="false"/>
          <w:bCs w:val="false"/>
          <w:i/>
          <w:iCs/>
          <w:sz w:val="24"/>
          <w:szCs w:val="24"/>
        </w:rPr>
        <w:t>(ancien chef du bureau «</w:t>
      </w:r>
      <w:r>
        <w:rPr>
          <w:rFonts w:ascii="Times New Roman" w:hAnsi="Times New Roman"/>
          <w:b/>
          <w:bCs/>
          <w:i/>
          <w:iCs/>
          <w:sz w:val="24"/>
          <w:szCs w:val="24"/>
        </w:rPr>
        <w:t>Situation-Renseignement-Guerre électronique</w:t>
      </w:r>
      <w:r>
        <w:rPr>
          <w:rFonts w:ascii="Times New Roman" w:hAnsi="Times New Roman"/>
          <w:b w:val="false"/>
          <w:bCs w:val="false"/>
          <w:i/>
          <w:iCs/>
          <w:sz w:val="24"/>
          <w:szCs w:val="24"/>
        </w:rPr>
        <w:t>» à l’État major Interarmées de planification opérationnelle).</w:t>
      </w:r>
      <w:r>
        <w:rPr>
          <w:rFonts w:ascii="Times New Roman" w:hAnsi="Times New Roman"/>
          <w:sz w:val="24"/>
          <w:szCs w:val="24"/>
        </w:rPr>
        <w:t xml:space="preserve">                            </w:t>
      </w:r>
    </w:p>
    <w:p>
      <w:pPr>
        <w:pStyle w:val="Normal"/>
        <w:jc w:val="both"/>
        <w:rPr>
          <w:rFonts w:ascii="Times New Roman" w:hAnsi="Times New Roman"/>
          <w:i/>
          <w:i/>
          <w:iCs/>
          <w:sz w:val="26"/>
          <w:szCs w:val="26"/>
        </w:rPr>
      </w:pPr>
      <w:r>
        <w:rPr>
          <w:rFonts w:ascii="Times New Roman" w:hAnsi="Times New Roman"/>
          <w:i/>
          <w:iCs/>
          <w:sz w:val="26"/>
          <w:szCs w:val="26"/>
        </w:rPr>
      </w:r>
    </w:p>
    <w:p>
      <w:pPr>
        <w:pStyle w:val="Normal"/>
        <w:jc w:val="both"/>
        <w:rPr>
          <w:i/>
          <w:i/>
          <w:iCs/>
          <w:sz w:val="26"/>
          <w:szCs w:val="26"/>
        </w:rPr>
      </w:pPr>
      <w:r>
        <w:rPr>
          <w:rFonts w:ascii="Times New Roman" w:hAnsi="Times New Roman"/>
          <w:i/>
          <w:iCs/>
          <w:sz w:val="26"/>
          <w:szCs w:val="26"/>
        </w:rPr>
        <w:t>P</w:t>
      </w:r>
      <w:r>
        <w:rPr>
          <w:rFonts w:ascii="Times New Roman" w:hAnsi="Times New Roman"/>
          <w:i/>
          <w:iCs/>
          <w:sz w:val="26"/>
          <w:szCs w:val="26"/>
        </w:rPr>
        <w:t xml:space="preserve">ost </w:t>
      </w:r>
      <w:r>
        <w:rPr>
          <w:rFonts w:ascii="Times New Roman" w:hAnsi="Times New Roman"/>
          <w:i/>
          <w:iCs/>
          <w:sz w:val="26"/>
          <w:szCs w:val="26"/>
        </w:rPr>
        <w:t>S</w:t>
      </w:r>
      <w:r>
        <w:rPr>
          <w:rFonts w:ascii="Times New Roman" w:hAnsi="Times New Roman"/>
          <w:i/>
          <w:iCs/>
          <w:sz w:val="26"/>
          <w:szCs w:val="26"/>
        </w:rPr>
        <w:t xml:space="preserve">criptum </w:t>
      </w:r>
      <w:r>
        <w:rPr>
          <w:rFonts w:ascii="Times New Roman" w:hAnsi="Times New Roman"/>
          <w:i/>
          <w:iCs/>
          <w:sz w:val="26"/>
          <w:szCs w:val="26"/>
        </w:rPr>
        <w:t xml:space="preserve">: Il va de soi que ce que j'écris ci dessus </w:t>
      </w:r>
      <w:r>
        <w:rPr>
          <w:rFonts w:ascii="Times New Roman" w:hAnsi="Times New Roman"/>
          <w:b/>
          <w:bCs/>
          <w:i/>
          <w:iCs/>
          <w:sz w:val="26"/>
          <w:szCs w:val="26"/>
        </w:rPr>
        <w:t xml:space="preserve">ne remet pas en cause les nombreuses vraies </w:t>
      </w:r>
      <w:r>
        <w:rPr>
          <w:rFonts w:ascii="Times New Roman" w:hAnsi="Times New Roman"/>
          <w:b/>
          <w:bCs/>
          <w:i/>
          <w:iCs/>
          <w:sz w:val="26"/>
          <w:szCs w:val="26"/>
        </w:rPr>
        <w:t>(</w:t>
      </w:r>
      <w:r>
        <w:rPr>
          <w:rFonts w:ascii="Times New Roman" w:hAnsi="Times New Roman"/>
          <w:b/>
          <w:bCs/>
          <w:i/>
          <w:iCs/>
          <w:sz w:val="26"/>
          <w:szCs w:val="26"/>
        </w:rPr>
        <w:t>ou fausses</w:t>
      </w:r>
      <w:r>
        <w:rPr>
          <w:rFonts w:ascii="Times New Roman" w:hAnsi="Times New Roman"/>
          <w:b/>
          <w:bCs/>
          <w:i/>
          <w:iCs/>
          <w:sz w:val="26"/>
          <w:szCs w:val="26"/>
        </w:rPr>
        <w:t>)</w:t>
      </w:r>
      <w:r>
        <w:rPr>
          <w:rFonts w:ascii="Times New Roman" w:hAnsi="Times New Roman"/>
          <w:b/>
          <w:bCs/>
          <w:i/>
          <w:iCs/>
          <w:sz w:val="26"/>
          <w:szCs w:val="26"/>
        </w:rPr>
        <w:t xml:space="preserve"> raisons</w:t>
      </w:r>
      <w:r>
        <w:rPr>
          <w:rFonts w:ascii="Times New Roman" w:hAnsi="Times New Roman"/>
          <w:i/>
          <w:iCs/>
          <w:sz w:val="26"/>
          <w:szCs w:val="26"/>
        </w:rPr>
        <w:t xml:space="preserve"> qui ont déjà été évoquées pour expliquer les positions et les objectifs des uns et des autres dans le conflit syrien. </w:t>
      </w:r>
      <w:r>
        <w:rPr>
          <w:rFonts w:ascii="Times New Roman" w:hAnsi="Times New Roman"/>
          <w:b/>
          <w:bCs/>
          <w:i/>
          <w:iCs/>
          <w:sz w:val="26"/>
          <w:szCs w:val="26"/>
        </w:rPr>
        <w:t xml:space="preserve">Mon propos ne fait </w:t>
      </w:r>
      <w:r>
        <w:rPr>
          <w:rFonts w:ascii="Times New Roman" w:hAnsi="Times New Roman"/>
          <w:b/>
          <w:bCs/>
          <w:i/>
          <w:iCs/>
          <w:sz w:val="26"/>
          <w:szCs w:val="26"/>
          <w:u w:val="single"/>
        </w:rPr>
        <w:t xml:space="preserve">qu'ajouter un aspect </w:t>
      </w:r>
      <w:r>
        <w:rPr>
          <w:rFonts w:ascii="Times New Roman" w:hAnsi="Times New Roman"/>
          <w:b/>
          <w:bCs/>
          <w:i/>
          <w:iCs/>
          <w:sz w:val="26"/>
          <w:szCs w:val="26"/>
        </w:rPr>
        <w:t xml:space="preserve">qui a été largement occulté jusqu'à présent </w:t>
      </w:r>
      <w:r>
        <w:rPr>
          <w:rFonts w:ascii="Times New Roman" w:hAnsi="Times New Roman"/>
          <w:b/>
          <w:bCs/>
          <w:i/>
          <w:iCs/>
          <w:sz w:val="26"/>
          <w:szCs w:val="26"/>
        </w:rPr>
        <w:t>et qui a peut être beaucoup plus d'importance qu'on ne croit.</w:t>
      </w:r>
    </w:p>
    <w:p>
      <w:pPr>
        <w:pStyle w:val="Normal"/>
        <w:jc w:val="both"/>
        <w:rPr>
          <w:rFonts w:ascii="Times New Roman" w:hAnsi="Times New Roman"/>
          <w:i/>
          <w:i/>
          <w:iCs/>
          <w:sz w:val="26"/>
          <w:szCs w:val="26"/>
        </w:rPr>
      </w:pPr>
      <w:r>
        <w:rPr>
          <w:rFonts w:ascii="Times New Roman" w:hAnsi="Times New Roman"/>
          <w:i/>
          <w:iCs/>
          <w:sz w:val="26"/>
          <w:szCs w:val="26"/>
        </w:rPr>
        <w:tab/>
      </w:r>
    </w:p>
    <w:p>
      <w:pPr>
        <w:pStyle w:val="Normal"/>
        <w:jc w:val="both"/>
        <w:rPr>
          <w:i/>
          <w:i/>
          <w:iCs/>
          <w:sz w:val="26"/>
          <w:szCs w:val="26"/>
        </w:rPr>
      </w:pPr>
      <w:r>
        <w:rPr>
          <w:rFonts w:ascii="Times New Roman" w:hAnsi="Times New Roman"/>
          <w:i/>
          <w:iCs/>
          <w:sz w:val="26"/>
          <w:szCs w:val="26"/>
        </w:rPr>
        <w:tab/>
        <w:t>J</w:t>
      </w:r>
      <w:r>
        <w:rPr>
          <w:rFonts w:ascii="Times New Roman" w:hAnsi="Times New Roman"/>
          <w:i/>
          <w:iCs/>
          <w:sz w:val="26"/>
          <w:szCs w:val="26"/>
        </w:rPr>
        <w:t xml:space="preserve">e recommande au lecteur de lire ou de visionner les textes </w:t>
      </w:r>
      <w:r>
        <w:rPr>
          <w:rFonts w:ascii="Times New Roman" w:hAnsi="Times New Roman"/>
          <w:i/>
          <w:iCs/>
          <w:sz w:val="26"/>
          <w:szCs w:val="26"/>
        </w:rPr>
        <w:t>ou</w:t>
      </w:r>
      <w:r>
        <w:rPr>
          <w:rFonts w:ascii="Times New Roman" w:hAnsi="Times New Roman"/>
          <w:i/>
          <w:iCs/>
          <w:sz w:val="26"/>
          <w:szCs w:val="26"/>
        </w:rPr>
        <w:t xml:space="preserve"> les vidéos qui viennent à l'appui de mon étude. Ils lui donnent </w:t>
      </w:r>
      <w:r>
        <w:rPr>
          <w:rFonts w:ascii="Times New Roman" w:hAnsi="Times New Roman"/>
          <w:i/>
          <w:iCs/>
          <w:sz w:val="26"/>
          <w:szCs w:val="26"/>
        </w:rPr>
        <w:t xml:space="preserve">évidemment </w:t>
      </w:r>
      <w:r>
        <w:rPr>
          <w:rFonts w:ascii="Times New Roman" w:hAnsi="Times New Roman"/>
          <w:i/>
          <w:iCs/>
          <w:sz w:val="26"/>
          <w:szCs w:val="26"/>
        </w:rPr>
        <w:t>plus de poids.</w:t>
      </w:r>
    </w:p>
    <w:p>
      <w:pPr>
        <w:pStyle w:val="Normal"/>
        <w:jc w:val="both"/>
        <w:rPr>
          <w:rFonts w:ascii="Times New Roman" w:hAnsi="Times New Roman"/>
          <w:i/>
          <w:i/>
          <w:iCs/>
          <w:sz w:val="26"/>
          <w:szCs w:val="26"/>
        </w:rPr>
      </w:pPr>
      <w:r>
        <w:rPr>
          <w:rFonts w:ascii="Times New Roman" w:hAnsi="Times New Roman"/>
          <w:i/>
          <w:iCs/>
          <w:sz w:val="26"/>
          <w:szCs w:val="26"/>
        </w:rPr>
      </w:r>
    </w:p>
    <w:p>
      <w:pPr>
        <w:pStyle w:val="Normal"/>
        <w:jc w:val="both"/>
        <w:rPr>
          <w:i/>
          <w:i/>
          <w:iCs/>
          <w:sz w:val="26"/>
          <w:szCs w:val="26"/>
        </w:rPr>
      </w:pPr>
      <w:r>
        <w:rPr>
          <w:rFonts w:ascii="Times New Roman" w:hAnsi="Times New Roman"/>
          <w:i/>
          <w:iCs/>
          <w:sz w:val="26"/>
          <w:szCs w:val="26"/>
        </w:rPr>
        <w:tab/>
      </w:r>
      <w:r>
        <w:rPr>
          <w:rFonts w:ascii="Times New Roman" w:hAnsi="Times New Roman"/>
          <w:i/>
          <w:iCs/>
          <w:sz w:val="26"/>
          <w:szCs w:val="26"/>
        </w:rPr>
        <w:t xml:space="preserve">Il  est  intéressant  de  noter la  déclaration du  ministre de la défense israélien </w:t>
      </w:r>
      <w:r>
        <w:rPr>
          <w:rFonts w:ascii="Times New Roman" w:hAnsi="Times New Roman"/>
          <w:i/>
          <w:iCs/>
          <w:sz w:val="26"/>
          <w:szCs w:val="26"/>
        </w:rPr>
        <w:t xml:space="preserve">du 18 </w:t>
      </w:r>
    </w:p>
    <w:p>
      <w:pPr>
        <w:pStyle w:val="Normal"/>
        <w:jc w:val="left"/>
        <w:rPr>
          <w:i/>
          <w:i/>
          <w:iCs/>
          <w:sz w:val="26"/>
          <w:szCs w:val="26"/>
        </w:rPr>
      </w:pPr>
      <w:r>
        <w:rPr>
          <w:rFonts w:ascii="Times New Roman" w:hAnsi="Times New Roman"/>
          <w:i/>
          <w:iCs/>
          <w:sz w:val="26"/>
          <w:szCs w:val="26"/>
        </w:rPr>
        <w:t xml:space="preserve">janvier 2016 </w:t>
      </w:r>
      <w:r>
        <w:rPr>
          <w:rFonts w:ascii="Times New Roman" w:hAnsi="Times New Roman"/>
          <w:i/>
          <w:iCs/>
          <w:sz w:val="26"/>
          <w:szCs w:val="26"/>
        </w:rPr>
        <w:t xml:space="preserve">qui  vient </w:t>
      </w:r>
      <w:r>
        <w:rPr>
          <w:rFonts w:ascii="Times New Roman" w:hAnsi="Times New Roman"/>
          <w:i/>
          <w:iCs/>
          <w:sz w:val="26"/>
          <w:szCs w:val="26"/>
        </w:rPr>
        <w:t xml:space="preserve">également </w:t>
      </w:r>
      <w:r>
        <w:rPr>
          <w:rFonts w:ascii="Times New Roman" w:hAnsi="Times New Roman"/>
          <w:i/>
          <w:iCs/>
          <w:sz w:val="26"/>
          <w:szCs w:val="26"/>
        </w:rPr>
        <w:t>à l'appui de ce que je viens d'écrire:</w:t>
      </w:r>
      <w:r>
        <w:rPr>
          <w:rFonts w:ascii="Times New Roman" w:hAnsi="Times New Roman"/>
          <w:i/>
          <w:iCs/>
          <w:sz w:val="26"/>
          <w:szCs w:val="26"/>
        </w:rPr>
        <w:t xml:space="preserve"> </w:t>
      </w:r>
      <w:r>
        <w:rPr>
          <w:rFonts w:ascii="Times New Roman" w:hAnsi="Times New Roman"/>
          <w:b/>
          <w:bCs/>
          <w:i w:val="false"/>
          <w:iCs w:val="false"/>
          <w:color w:val="00CCFF"/>
          <w:sz w:val="24"/>
          <w:szCs w:val="24"/>
        </w:rPr>
        <w:t>http://www.liberation.fr/direct/element/entre-daech-et-liran-il-choisitdaech_29062/</w:t>
      </w:r>
    </w:p>
    <w:p>
      <w:pPr>
        <w:pStyle w:val="Normal"/>
        <w:jc w:val="left"/>
        <w:rPr>
          <w:rFonts w:ascii="Times New Roman" w:hAnsi="Times New Roman"/>
          <w:i/>
          <w:i/>
          <w:iCs/>
          <w:sz w:val="26"/>
          <w:szCs w:val="26"/>
        </w:rPr>
      </w:pPr>
      <w:r>
        <w:rPr>
          <w:rFonts w:ascii="Times New Roman" w:hAnsi="Times New Roman"/>
          <w:i/>
          <w:iCs/>
          <w:sz w:val="26"/>
          <w:szCs w:val="26"/>
        </w:rPr>
      </w:r>
    </w:p>
    <w:p>
      <w:pPr>
        <w:pStyle w:val="Normal"/>
        <w:jc w:val="both"/>
        <w:rPr/>
      </w:pPr>
      <w:r>
        <w:rPr>
          <w:rFonts w:ascii="Times New Roman" w:hAnsi="Times New Roman"/>
          <w:i/>
          <w:iCs/>
          <w:sz w:val="26"/>
          <w:szCs w:val="26"/>
        </w:rPr>
        <w:tab/>
        <w:t xml:space="preserve">Enfin, si vous voulez sourire et voir un </w:t>
      </w:r>
      <w:r>
        <w:rPr>
          <w:rFonts w:ascii="Times New Roman" w:hAnsi="Times New Roman"/>
          <w:i/>
          <w:iCs/>
          <w:sz w:val="26"/>
          <w:szCs w:val="26"/>
        </w:rPr>
        <w:t xml:space="preserve">vrai </w:t>
      </w:r>
      <w:r>
        <w:rPr>
          <w:rFonts w:ascii="Times New Roman" w:hAnsi="Times New Roman"/>
          <w:i/>
          <w:iCs/>
          <w:sz w:val="26"/>
          <w:szCs w:val="26"/>
        </w:rPr>
        <w:t xml:space="preserve">néoconservateur  à l’œuvre </w:t>
      </w:r>
      <w:r>
        <w:rPr>
          <w:rFonts w:ascii="Times New Roman" w:hAnsi="Times New Roman"/>
          <w:i/>
          <w:iCs/>
          <w:sz w:val="26"/>
          <w:szCs w:val="26"/>
        </w:rPr>
        <w:t>sur l'affaire syrienne</w:t>
      </w:r>
      <w:r>
        <w:rPr>
          <w:rFonts w:ascii="Times New Roman" w:hAnsi="Times New Roman"/>
          <w:i/>
          <w:iCs/>
          <w:sz w:val="26"/>
          <w:szCs w:val="26"/>
        </w:rPr>
        <w:t xml:space="preserve">, regardez ce morceau de bravoure </w:t>
      </w:r>
      <w:r>
        <w:rPr>
          <w:rFonts w:ascii="Times New Roman" w:hAnsi="Times New Roman"/>
          <w:i/>
          <w:iCs/>
          <w:sz w:val="26"/>
          <w:szCs w:val="26"/>
        </w:rPr>
        <w:t>(</w:t>
      </w:r>
      <w:r>
        <w:rPr>
          <w:rFonts w:ascii="Times New Roman" w:hAnsi="Times New Roman"/>
          <w:i/>
          <w:iCs/>
          <w:sz w:val="26"/>
          <w:szCs w:val="26"/>
        </w:rPr>
        <w:t>6</w:t>
      </w:r>
      <w:r>
        <w:rPr>
          <w:rFonts w:ascii="Times New Roman" w:hAnsi="Times New Roman"/>
          <w:i/>
          <w:iCs/>
          <w:sz w:val="26"/>
          <w:szCs w:val="26"/>
        </w:rPr>
        <w:t xml:space="preserve"> minutes sous titré en français)</w:t>
      </w:r>
      <w:r>
        <w:rPr>
          <w:rFonts w:ascii="Times New Roman" w:hAnsi="Times New Roman"/>
          <w:i/>
          <w:iCs/>
          <w:sz w:val="26"/>
          <w:szCs w:val="26"/>
        </w:rPr>
        <w:t xml:space="preserve">: </w:t>
      </w:r>
      <w:r>
        <w:rPr>
          <w:rFonts w:ascii="Times New Roman" w:hAnsi="Times New Roman"/>
          <w:i/>
          <w:iCs/>
          <w:sz w:val="26"/>
          <w:szCs w:val="26"/>
        </w:rPr>
        <w:t xml:space="preserve">c'est </w:t>
      </w:r>
      <w:r>
        <w:rPr>
          <w:rFonts w:ascii="Times New Roman" w:hAnsi="Times New Roman"/>
          <w:i/>
          <w:iCs/>
          <w:sz w:val="26"/>
          <w:szCs w:val="26"/>
        </w:rPr>
        <w:t xml:space="preserve">l'audition </w:t>
      </w:r>
      <w:r>
        <w:rPr>
          <w:rFonts w:ascii="Times New Roman" w:hAnsi="Times New Roman"/>
          <w:i/>
          <w:iCs/>
          <w:sz w:val="26"/>
          <w:szCs w:val="26"/>
        </w:rPr>
        <w:t xml:space="preserve">à la Commission de la Défense US au Sénat du </w:t>
      </w:r>
      <w:r>
        <w:rPr>
          <w:rFonts w:ascii="Times New Roman" w:hAnsi="Times New Roman"/>
          <w:i/>
          <w:iCs/>
          <w:sz w:val="26"/>
          <w:szCs w:val="26"/>
        </w:rPr>
        <w:t>secrétaire à</w:t>
      </w:r>
      <w:r>
        <w:rPr>
          <w:rFonts w:ascii="Times New Roman" w:hAnsi="Times New Roman"/>
          <w:i/>
          <w:iCs/>
          <w:sz w:val="26"/>
          <w:szCs w:val="26"/>
        </w:rPr>
        <w:t xml:space="preserve"> la Défense US, Ashton </w:t>
      </w:r>
      <w:r>
        <w:rPr>
          <w:rFonts w:ascii="Times New Roman" w:hAnsi="Times New Roman"/>
          <w:i/>
          <w:iCs/>
          <w:sz w:val="26"/>
          <w:szCs w:val="26"/>
        </w:rPr>
        <w:t xml:space="preserve">Carter, et du général Dunford Chef d’État major des Armées US </w:t>
      </w:r>
      <w:r>
        <w:rPr>
          <w:rFonts w:ascii="Times New Roman" w:hAnsi="Times New Roman"/>
          <w:i/>
          <w:iCs/>
          <w:sz w:val="26"/>
          <w:szCs w:val="26"/>
        </w:rPr>
        <w:t xml:space="preserve">(le numéro 1 dans la hiérarchie militaire </w:t>
      </w:r>
      <w:r>
        <w:rPr>
          <w:rFonts w:ascii="Times New Roman" w:hAnsi="Times New Roman"/>
          <w:i/>
          <w:iCs/>
          <w:sz w:val="26"/>
          <w:szCs w:val="26"/>
        </w:rPr>
        <w:t>des USA</w:t>
      </w:r>
      <w:r>
        <w:rPr>
          <w:rFonts w:ascii="Times New Roman" w:hAnsi="Times New Roman"/>
          <w:i/>
          <w:iCs/>
          <w:sz w:val="26"/>
          <w:szCs w:val="26"/>
        </w:rPr>
        <w:t xml:space="preserve">) </w:t>
      </w:r>
      <w:r>
        <w:rPr>
          <w:rFonts w:ascii="Times New Roman" w:hAnsi="Times New Roman"/>
          <w:b w:val="false"/>
          <w:bCs w:val="false"/>
          <w:i/>
          <w:iCs/>
          <w:sz w:val="26"/>
          <w:szCs w:val="26"/>
        </w:rPr>
        <w:t>par un</w:t>
      </w:r>
      <w:r>
        <w:rPr>
          <w:rFonts w:ascii="Times New Roman" w:hAnsi="Times New Roman"/>
          <w:b/>
          <w:bCs/>
          <w:i/>
          <w:iCs/>
          <w:sz w:val="26"/>
          <w:szCs w:val="26"/>
        </w:rPr>
        <w:t xml:space="preserve"> « fou furieux »</w:t>
      </w:r>
      <w:r>
        <w:rPr>
          <w:rFonts w:ascii="Times New Roman" w:hAnsi="Times New Roman"/>
          <w:b w:val="false"/>
          <w:bCs w:val="false"/>
          <w:i/>
          <w:iCs/>
          <w:sz w:val="26"/>
          <w:szCs w:val="26"/>
        </w:rPr>
        <w:t xml:space="preserve">: </w:t>
      </w:r>
      <w:r>
        <w:rPr>
          <w:rFonts w:ascii="Times New Roman" w:hAnsi="Times New Roman"/>
          <w:b w:val="false"/>
          <w:bCs w:val="false"/>
          <w:i/>
          <w:iCs/>
          <w:sz w:val="26"/>
          <w:szCs w:val="26"/>
        </w:rPr>
        <w:t xml:space="preserve">le sénateur néoconservateur </w:t>
      </w:r>
      <w:r>
        <w:rPr>
          <w:rFonts w:ascii="Times New Roman" w:hAnsi="Times New Roman"/>
          <w:b w:val="false"/>
          <w:bCs w:val="false"/>
          <w:i/>
          <w:iCs/>
          <w:sz w:val="26"/>
          <w:szCs w:val="26"/>
          <w:shd w:fill="auto" w:val="clear"/>
        </w:rPr>
        <w:t xml:space="preserve"> </w:t>
      </w:r>
      <w:r>
        <w:rPr>
          <w:rFonts w:ascii="Times New Roman" w:hAnsi="Times New Roman"/>
          <w:b w:val="false"/>
          <w:bCs w:val="false"/>
          <w:i/>
          <w:iCs/>
          <w:sz w:val="26"/>
          <w:szCs w:val="26"/>
        </w:rPr>
        <w:t xml:space="preserve">républicain Lindsey Graham </w:t>
      </w:r>
      <w:r>
        <w:rPr>
          <w:rFonts w:ascii="Times New Roman" w:hAnsi="Times New Roman"/>
          <w:b w:val="false"/>
          <w:bCs w:val="false"/>
          <w:i/>
          <w:iCs/>
          <w:sz w:val="26"/>
          <w:szCs w:val="26"/>
        </w:rPr>
        <w:t xml:space="preserve">qui n'hésite pas à faire les questions et les réponses en s'appuyant sur un </w:t>
      </w:r>
      <w:r>
        <w:rPr>
          <w:rFonts w:ascii="Times New Roman" w:hAnsi="Times New Roman"/>
          <w:b/>
          <w:bCs/>
          <w:i/>
          <w:iCs/>
          <w:sz w:val="26"/>
          <w:szCs w:val="26"/>
        </w:rPr>
        <w:t>mensonge éhonté</w:t>
      </w:r>
      <w:r>
        <w:rPr>
          <w:rFonts w:ascii="Times New Roman" w:hAnsi="Times New Roman"/>
          <w:b w:val="false"/>
          <w:bCs w:val="false"/>
          <w:i/>
          <w:iCs/>
          <w:sz w:val="26"/>
          <w:szCs w:val="26"/>
        </w:rPr>
        <w:t xml:space="preserve">: «Assad </w:t>
      </w:r>
      <w:r>
        <w:rPr>
          <w:rFonts w:ascii="Times New Roman" w:hAnsi="Times New Roman"/>
          <w:b w:val="false"/>
          <w:bCs w:val="false"/>
          <w:i/>
          <w:iCs/>
          <w:sz w:val="26"/>
          <w:szCs w:val="26"/>
        </w:rPr>
        <w:t xml:space="preserve">tire sur son peuple et </w:t>
      </w:r>
      <w:r>
        <w:rPr>
          <w:rFonts w:ascii="Times New Roman" w:hAnsi="Times New Roman"/>
          <w:b w:val="false"/>
          <w:bCs w:val="false"/>
          <w:i/>
          <w:iCs/>
          <w:sz w:val="26"/>
          <w:szCs w:val="26"/>
        </w:rPr>
        <w:t>a tué 250 000 personnes en Syrie»</w:t>
      </w:r>
      <w:r>
        <w:rPr>
          <w:rFonts w:ascii="Times New Roman" w:hAnsi="Times New Roman"/>
          <w:b w:val="false"/>
          <w:bCs w:val="false"/>
          <w:i/>
          <w:iCs/>
          <w:sz w:val="26"/>
          <w:szCs w:val="26"/>
        </w:rPr>
        <w:t>…..</w:t>
      </w:r>
      <w:hyperlink r:id="rId39">
        <w:r>
          <w:rPr>
            <w:rStyle w:val="LienInternet"/>
            <w:rFonts w:ascii="Times New Roman" w:hAnsi="Times New Roman"/>
            <w:b/>
            <w:bCs/>
            <w:color w:val="00CCFF"/>
            <w:sz w:val="24"/>
            <w:szCs w:val="24"/>
          </w:rPr>
          <w:t>https://www.facebook.com/jonathan.j.uzan/videos/10204109433770937/</w:t>
        </w:r>
      </w:hyperlink>
    </w:p>
    <w:p>
      <w:pPr>
        <w:pStyle w:val="Normal"/>
        <w:jc w:val="both"/>
        <w:rPr>
          <w:rFonts w:ascii="Arial" w:hAnsi="Arial"/>
          <w:sz w:val="26"/>
          <w:szCs w:val="26"/>
        </w:rPr>
      </w:pPr>
      <w:r>
        <w:rPr>
          <w:rFonts w:ascii="Arial" w:hAnsi="Arial"/>
          <w:sz w:val="26"/>
          <w:szCs w:val="26"/>
        </w:rPr>
      </w:r>
    </w:p>
    <w:p>
      <w:pPr>
        <w:pStyle w:val="Contenudetableau"/>
        <w:jc w:val="left"/>
        <w:rPr/>
      </w:pPr>
      <w:r>
        <w:rPr>
          <w:rFonts w:ascii="Times New Roman" w:hAnsi="Times New Roman"/>
          <w:i/>
          <w:iCs/>
          <w:sz w:val="26"/>
          <w:szCs w:val="26"/>
        </w:rPr>
        <w:tab/>
        <w:t xml:space="preserve">Puis </w:t>
      </w:r>
      <w:r>
        <w:rPr>
          <w:rFonts w:ascii="Arial" w:hAnsi="Arial"/>
          <w:i/>
          <w:iCs/>
          <w:sz w:val="26"/>
          <w:szCs w:val="26"/>
        </w:rPr>
        <w:t xml:space="preserve"> </w:t>
      </w:r>
      <w:r>
        <w:rPr>
          <w:rFonts w:ascii="Times New Roman" w:hAnsi="Times New Roman"/>
          <w:i/>
          <w:iCs/>
          <w:sz w:val="26"/>
          <w:szCs w:val="26"/>
        </w:rPr>
        <w:t xml:space="preserve">regardez  ce même «fou furieux» prenant ses ordres à Tel Aviv: </w:t>
      </w:r>
      <w:hyperlink r:id="rId40">
        <w:r>
          <w:rPr>
            <w:rStyle w:val="LienInternet"/>
            <w:rFonts w:ascii="Times New Roman" w:hAnsi="Times New Roman"/>
            <w:b/>
            <w:bCs/>
            <w:color w:val="00CCFF"/>
            <w:sz w:val="24"/>
            <w:szCs w:val="24"/>
          </w:rPr>
          <w:t>http://www.nytimes.com/politics/first-draft/2015/05/27/lindsey-graham-reiterates-support-for-israel-our-best-friend/</w:t>
        </w:r>
      </w:hyperlink>
    </w:p>
    <w:p>
      <w:pPr>
        <w:pStyle w:val="Contenudetableau"/>
        <w:jc w:val="left"/>
        <w:rPr>
          <w:rFonts w:ascii="Times New Roman" w:hAnsi="Times New Roman"/>
          <w:sz w:val="26"/>
          <w:szCs w:val="26"/>
        </w:rPr>
      </w:pPr>
      <w:r>
        <w:rPr>
          <w:rFonts w:ascii="Times New Roman" w:hAnsi="Times New Roman"/>
          <w:sz w:val="26"/>
          <w:szCs w:val="26"/>
        </w:rPr>
      </w:r>
    </w:p>
    <w:p>
      <w:pPr>
        <w:pStyle w:val="Contenudetableau"/>
        <w:jc w:val="both"/>
        <w:rPr>
          <w:rFonts w:ascii="Times New Roman" w:hAnsi="Times New Roman"/>
          <w:sz w:val="26"/>
          <w:szCs w:val="26"/>
        </w:rPr>
      </w:pPr>
      <w:r>
        <w:rPr>
          <w:rFonts w:ascii="Times New Roman" w:hAnsi="Times New Roman"/>
          <w:i/>
          <w:iCs/>
          <w:sz w:val="26"/>
          <w:szCs w:val="26"/>
        </w:rPr>
        <w:tab/>
        <w:t xml:space="preserve">Pour ceux qui n'auraient pas encore compris à ce stade, je crains fort de ne plus pouvoir </w:t>
      </w:r>
      <w:r>
        <w:rPr>
          <w:rFonts w:ascii="Times New Roman" w:hAnsi="Times New Roman"/>
          <w:i/>
          <w:iCs/>
          <w:sz w:val="26"/>
          <w:szCs w:val="26"/>
        </w:rPr>
        <w:t>rien faire pour eux……</w:t>
      </w:r>
    </w:p>
    <w:p>
      <w:pPr>
        <w:pStyle w:val="Contenudetableau"/>
        <w:jc w:val="both"/>
        <w:rPr>
          <w:rFonts w:ascii="Times New Roman" w:hAnsi="Times New Roman"/>
          <w:i/>
          <w:i/>
          <w:iCs/>
          <w:sz w:val="26"/>
          <w:szCs w:val="26"/>
        </w:rPr>
      </w:pPr>
      <w:r>
        <w:rPr>
          <w:rFonts w:ascii="Times New Roman" w:hAnsi="Times New Roman"/>
          <w:i/>
          <w:iCs/>
          <w:sz w:val="26"/>
          <w:szCs w:val="26"/>
        </w:rPr>
      </w:r>
    </w:p>
    <w:p>
      <w:pPr>
        <w:pStyle w:val="Contenudetableau"/>
        <w:jc w:val="both"/>
        <w:rPr>
          <w:rFonts w:ascii="Times New Roman" w:hAnsi="Times New Roman"/>
          <w:i/>
          <w:i/>
          <w:iCs/>
          <w:sz w:val="26"/>
          <w:szCs w:val="26"/>
        </w:rPr>
      </w:pPr>
      <w:r>
        <w:rPr>
          <w:rFonts w:ascii="Times New Roman" w:hAnsi="Times New Roman"/>
          <w:i/>
          <w:iCs/>
          <w:sz w:val="26"/>
          <w:szCs w:val="26"/>
        </w:rPr>
        <w:tab/>
      </w:r>
    </w:p>
    <w:sectPr>
      <w:type w:val="nextPage"/>
      <w:pgSz w:w="11906" w:h="16838"/>
      <w:pgMar w:left="1134" w:right="1134" w:header="0" w:top="1134" w:footer="0" w:bottom="959"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0"/>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fr-FR" w:eastAsia="zh-CN" w:bidi="hi-IN"/>
      </w:rPr>
    </w:rPrDefault>
    <w:pPrDefault>
      <w:pPr/>
    </w:pPrDefault>
  </w:docDefaults>
  <w:style w:type="paragraph" w:styleId="Normal">
    <w:name w:val="Normal"/>
    <w:qFormat/>
    <w:pPr>
      <w:widowControl w:val="false"/>
      <w:suppressAutoHyphens w:val="true"/>
      <w:kinsoku w:val="true"/>
      <w:overflowPunct w:val="true"/>
      <w:autoSpaceDE w:val="true"/>
      <w:bidi w:val="0"/>
    </w:pPr>
    <w:rPr>
      <w:rFonts w:ascii="Liberation Serif" w:hAnsi="Liberation Serif" w:eastAsia="SimSun" w:cs="Mangal"/>
      <w:color w:val="auto"/>
      <w:sz w:val="24"/>
      <w:szCs w:val="24"/>
      <w:lang w:val="fr-FR" w:eastAsia="zh-CN" w:bidi="hi-IN"/>
    </w:rPr>
  </w:style>
  <w:style w:type="paragraph" w:styleId="Titre1">
    <w:name w:val="Titre 1"/>
    <w:basedOn w:val="Titre"/>
    <w:next w:val="Corpsdetexte"/>
    <w:pPr>
      <w:numPr>
        <w:ilvl w:val="0"/>
        <w:numId w:val="1"/>
      </w:numPr>
      <w:spacing w:before="240" w:after="120"/>
      <w:outlineLvl w:val="0"/>
      <w:outlineLvl w:val="0"/>
    </w:pPr>
    <w:rPr>
      <w:b/>
      <w:bCs/>
      <w:sz w:val="36"/>
      <w:szCs w:val="36"/>
    </w:rPr>
  </w:style>
  <w:style w:type="paragraph" w:styleId="Titre2">
    <w:name w:val="Titre 2"/>
    <w:basedOn w:val="Titre"/>
    <w:next w:val="Corpsdetexte"/>
    <w:pPr>
      <w:numPr>
        <w:ilvl w:val="1"/>
        <w:numId w:val="1"/>
      </w:numPr>
      <w:spacing w:before="200" w:after="120"/>
      <w:outlineLvl w:val="1"/>
      <w:outlineLvl w:val="1"/>
    </w:pPr>
    <w:rPr>
      <w:b/>
      <w:bCs/>
      <w:sz w:val="32"/>
      <w:szCs w:val="32"/>
    </w:rPr>
  </w:style>
  <w:style w:type="paragraph" w:styleId="Titre3">
    <w:name w:val="Titre 3"/>
    <w:basedOn w:val="Titre"/>
    <w:next w:val="Corpsdetexte"/>
    <w:pPr>
      <w:numPr>
        <w:ilvl w:val="2"/>
        <w:numId w:val="1"/>
      </w:numPr>
      <w:spacing w:before="140" w:after="120"/>
      <w:outlineLvl w:val="2"/>
      <w:outlineLvl w:val="2"/>
    </w:pPr>
    <w:rPr>
      <w:b/>
      <w:bCs/>
      <w:sz w:val="28"/>
      <w:szCs w:val="28"/>
    </w:rPr>
  </w:style>
  <w:style w:type="paragraph" w:styleId="Titre4">
    <w:name w:val="Titre 4"/>
    <w:basedOn w:val="Titre"/>
    <w:next w:val="Corpsdetexte"/>
    <w:pPr>
      <w:numPr>
        <w:ilvl w:val="0"/>
        <w:numId w:val="0"/>
      </w:numPr>
      <w:spacing w:before="120" w:after="120"/>
      <w:outlineLvl w:val="3"/>
    </w:pPr>
    <w:rPr>
      <w:rFonts w:ascii="Liberation Serif" w:hAnsi="Liberation Serif" w:eastAsia="SimSun" w:cs="Mangal"/>
      <w:b/>
      <w:bCs/>
      <w:sz w:val="24"/>
      <w:szCs w:val="24"/>
    </w:rPr>
  </w:style>
  <w:style w:type="character" w:styleId="LienInternet">
    <w:name w:val="Lien Internet"/>
    <w:rPr>
      <w:color w:val="000080"/>
      <w:u w:val="single"/>
      <w:lang w:val="zxx" w:eastAsia="zxx" w:bidi="zxx"/>
    </w:rPr>
  </w:style>
  <w:style w:type="character" w:styleId="Accentuation">
    <w:name w:val="Accentuation"/>
    <w:rPr>
      <w:i/>
      <w:iCs/>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 w:type="paragraph" w:styleId="Quotations">
    <w:name w:val="Quotations"/>
    <w:basedOn w:val="Normal"/>
    <w:qFormat/>
    <w:pPr>
      <w:spacing w:before="0" w:after="283"/>
      <w:ind w:left="567" w:right="567" w:hanging="0"/>
    </w:pPr>
    <w:rPr/>
  </w:style>
  <w:style w:type="paragraph" w:styleId="Titreprincipal">
    <w:name w:val="Titre principal"/>
    <w:basedOn w:val="Titre"/>
    <w:next w:val="Corpsdetexte"/>
    <w:pPr>
      <w:jc w:val="center"/>
    </w:pPr>
    <w:rPr>
      <w:b/>
      <w:bCs/>
      <w:sz w:val="56"/>
      <w:szCs w:val="56"/>
    </w:rPr>
  </w:style>
  <w:style w:type="paragraph" w:styleId="Soustitre">
    <w:name w:val="Sous-titre"/>
    <w:basedOn w:val="Titre"/>
    <w:next w:val="Corpsdetexte"/>
    <w:pPr>
      <w:spacing w:before="60" w:after="120"/>
      <w:jc w:val="center"/>
    </w:pPr>
    <w:rPr>
      <w:sz w:val="36"/>
      <w:szCs w:val="3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vE4DgsCqP8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orientxxi.info/magazine/le-testament-d-obama,1257" TargetMode="External"/><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yperlink" Target="http://orientxxi.info/magazine/le-testament-d-obama,1257" TargetMode="External"/><Relationship Id="rId14" Type="http://schemas.openxmlformats.org/officeDocument/2006/relationships/hyperlink" Target="http://orientxxi.info/magazine/le-testament-d-obama,1257" TargetMode="External"/><Relationship Id="rId15" Type="http://schemas.openxmlformats.org/officeDocument/2006/relationships/hyperlink" Target="http://orientxxi.info/magazine/le-testament-d-obama,1257" TargetMode="External"/><Relationship Id="rId16" Type="http://schemas.openxmlformats.org/officeDocument/2006/relationships/hyperlink" Target="http://orientxxi.info/magazine/le-testament-d-obama,1257" TargetMode="External"/><Relationship Id="rId17" Type="http://schemas.openxmlformats.org/officeDocument/2006/relationships/hyperlink" Target="http://orientxxi.info/magazine/le-testament-d-obama,1257" TargetMode="External"/><Relationship Id="rId18" Type="http://schemas.openxmlformats.org/officeDocument/2006/relationships/hyperlink" Target="https://www.youtube.com/watch?v=x8sg0Dqc3_I" TargetMode="External"/><Relationship Id="rId19" Type="http://schemas.openxmlformats.org/officeDocument/2006/relationships/hyperlink" Target="http://www.voltairenet.org/article177373.html" TargetMode="External"/><Relationship Id="rId20" Type="http://schemas.openxmlformats.org/officeDocument/2006/relationships/hyperlink" Target="https://www.youtube.com/watch?v=vE4DgsCqP8U" TargetMode="External"/><Relationship Id="rId21" Type="http://schemas.openxmlformats.org/officeDocument/2006/relationships/hyperlink" Target="https://www.youtube.com/watch?v=FmnM9V7bU_g&amp;index=7&amp;list=PL-s5o8Jr0Em6pkfoYnKtvMQJQqmX9eFZ6"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www.liberation.fr/planete/2015/03/10/avigdor-lieberman-veut-decapiter-a-la-hache-les-arabes-israeliens_1217878" TargetMode="External"/><Relationship Id="rId25" Type="http://schemas.openxmlformats.org/officeDocument/2006/relationships/image" Target="media/image12.png"/><Relationship Id="rId26" Type="http://schemas.openxmlformats.org/officeDocument/2006/relationships/hyperlink" Target="https://www.youtube.com/watch?v=2FYAHjkTyKU" TargetMode="External"/><Relationship Id="rId27" Type="http://schemas.openxmlformats.org/officeDocument/2006/relationships/hyperlink" Target="http://jcpa-lecape.org/sarkozy-le-monde-juif-et-israel/" TargetMode="External"/><Relationship Id="rId28" Type="http://schemas.openxmlformats.org/officeDocument/2006/relationships/hyperlink" Target="http://www.egaliteetreconciliation.fr/Occupation-decomplexee-ou-erreur-de-calcul-31117.html" TargetMode="External"/><Relationship Id="rId29" Type="http://schemas.openxmlformats.org/officeDocument/2006/relationships/hyperlink" Target="http://blog.lefigaro.fr/malbrunot/2013/09/quai-dorsay-les-ambassadeurs-a.html" TargetMode="External"/><Relationship Id="rId30" Type="http://schemas.openxmlformats.org/officeDocument/2006/relationships/hyperlink" Target="https://www.youtube.com/watch?v=3cwKgpMEmUs" TargetMode="External"/><Relationship Id="rId31" Type="http://schemas.openxmlformats.org/officeDocument/2006/relationships/hyperlink" Target="http://www.voltairenet.org/article179963.html" TargetMode="External"/><Relationship Id="rId32" Type="http://schemas.openxmlformats.org/officeDocument/2006/relationships/hyperlink" Target="https://www.youtube.com/watch?v=qLVjgrjYpoE" TargetMode="External"/><Relationship Id="rId33" Type="http://schemas.openxmlformats.org/officeDocument/2006/relationships/hyperlink" Target="http://www.france24.com/fr/20150216-france-24-roland-dumas-maintient-propos-influence-juive-valls" TargetMode="External"/><Relationship Id="rId34" Type="http://schemas.openxmlformats.org/officeDocument/2006/relationships/hyperlink" Target="http://www.lemondejuif.info/2014/04/australie-bob-carr-denonce-la-mainmise-du-lobby-pro-israel/" TargetMode="External"/><Relationship Id="rId35" Type="http://schemas.openxmlformats.org/officeDocument/2006/relationships/hyperlink" Target="https://www.youtube.com/watch?v=oyZH75WwSLI" TargetMode="External"/><Relationship Id="rId36" Type="http://schemas.openxmlformats.org/officeDocument/2006/relationships/hyperlink" Target="https://www.youtube.com/watch?v=oyZH75WwSLI" TargetMode="External"/><Relationship Id="rId37" Type="http://schemas.openxmlformats.org/officeDocument/2006/relationships/hyperlink" Target="https://www.youtube.com/watch?v=GjjoaKujetc" TargetMode="External"/><Relationship Id="rId38" Type="http://schemas.openxmlformats.org/officeDocument/2006/relationships/hyperlink" Target="http://www.juif.org/blogs/65109,mitterrand-denoncait-l-influence-puissante-et-nocive-du-lobby-juif.php" TargetMode="External"/><Relationship Id="rId39" Type="http://schemas.openxmlformats.org/officeDocument/2006/relationships/hyperlink" Target="https://www.facebook.com/jonathan.j.uzan/videos/10204109433770937/" TargetMode="External"/><Relationship Id="rId40" Type="http://schemas.openxmlformats.org/officeDocument/2006/relationships/hyperlink" Target="http://www.nytimes.com/politics/first-draft/2015/05/27/lindsey-graham-reiterates-support-for-israel-our-best-friend/" TargetMode="Externa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678096</TotalTime>
  <Application>LibreOffice/4.4.2.2$Windows_x86 LibreOffice_project/c4c7d32d0d49397cad38d62472b0bc8acff48dd6</Application>
  <Paragraphs>181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2015-11-20T07:20:49Z</dcterms:created>
  <dc:language>fr-FR</dc:language>
  <cp:lastPrinted>2016-12-16T15:06:58Z</cp:lastPrinted>
  <dcterms:modified xsi:type="dcterms:W3CDTF">2017-04-07T10:11:16Z</dcterms:modified>
  <cp:revision>70</cp:revision>
</cp:coreProperties>
</file>